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1B6A5" w14:textId="77777777" w:rsidR="008751F2" w:rsidRDefault="00085C43">
      <w:pPr>
        <w:tabs>
          <w:tab w:val="left" w:pos="3495"/>
        </w:tabs>
        <w:jc w:val="both"/>
        <w:rPr>
          <w:rStyle w:val="apple-converted-space"/>
          <w:lang w:val="en-US"/>
        </w:rPr>
      </w:pPr>
      <w:r>
        <w:rPr>
          <w:rStyle w:val="apple-converted-space"/>
          <w:lang w:val="en-US"/>
        </w:rPr>
        <w:tab/>
      </w:r>
    </w:p>
    <w:p w14:paraId="14A8C2A4" w14:textId="77777777" w:rsidR="008751F2" w:rsidRDefault="008751F2">
      <w:pPr>
        <w:jc w:val="both"/>
        <w:rPr>
          <w:lang w:val="en-US"/>
        </w:rPr>
      </w:pPr>
    </w:p>
    <w:p w14:paraId="293FDA3B" w14:textId="77777777" w:rsidR="008751F2" w:rsidRDefault="008751F2">
      <w:pPr>
        <w:jc w:val="both"/>
        <w:rPr>
          <w:lang w:val="en-US"/>
        </w:rPr>
      </w:pPr>
    </w:p>
    <w:p w14:paraId="11A3DC4F" w14:textId="77777777" w:rsidR="008751F2" w:rsidRDefault="00085C43">
      <w:pPr>
        <w:jc w:val="center"/>
        <w:rPr>
          <w:rStyle w:val="apple-converted-space"/>
        </w:rPr>
      </w:pPr>
      <w:r>
        <w:rPr>
          <w:noProof/>
        </w:rPr>
        <w:drawing>
          <wp:inline distT="0" distB="0" distL="0" distR="0" wp14:anchorId="08761472" wp14:editId="34FB131C">
            <wp:extent cx="4147312" cy="1163828"/>
            <wp:effectExtent l="0" t="0" r="0" b="0"/>
            <wp:docPr id="1073741826" name="officeArt object" descr="Descrizione: logo-web-ok"/>
            <wp:cNvGraphicFramePr/>
            <a:graphic xmlns:a="http://schemas.openxmlformats.org/drawingml/2006/main">
              <a:graphicData uri="http://schemas.openxmlformats.org/drawingml/2006/picture">
                <pic:pic xmlns:pic="http://schemas.openxmlformats.org/drawingml/2006/picture">
                  <pic:nvPicPr>
                    <pic:cNvPr id="1073741826" name="logo-web-ok.png" descr="Descrizione: logo-web-ok"/>
                    <pic:cNvPicPr>
                      <a:picLocks noChangeAspect="1"/>
                    </pic:cNvPicPr>
                  </pic:nvPicPr>
                  <pic:blipFill>
                    <a:blip r:embed="rId7"/>
                    <a:stretch>
                      <a:fillRect/>
                    </a:stretch>
                  </pic:blipFill>
                  <pic:spPr>
                    <a:xfrm>
                      <a:off x="0" y="0"/>
                      <a:ext cx="4147312" cy="1163828"/>
                    </a:xfrm>
                    <a:prstGeom prst="rect">
                      <a:avLst/>
                    </a:prstGeom>
                    <a:ln w="12700" cap="flat">
                      <a:noFill/>
                      <a:miter lim="400000"/>
                    </a:ln>
                    <a:effectLst/>
                  </pic:spPr>
                </pic:pic>
              </a:graphicData>
            </a:graphic>
          </wp:inline>
        </w:drawing>
      </w:r>
    </w:p>
    <w:p w14:paraId="56477221" w14:textId="77777777" w:rsidR="008751F2" w:rsidRDefault="008751F2">
      <w:pPr>
        <w:jc w:val="both"/>
        <w:rPr>
          <w:lang w:val="en-US"/>
        </w:rPr>
      </w:pPr>
    </w:p>
    <w:p w14:paraId="0DF23502" w14:textId="77777777" w:rsidR="008751F2" w:rsidRDefault="008751F2">
      <w:pPr>
        <w:jc w:val="both"/>
        <w:rPr>
          <w:lang w:val="en-US"/>
        </w:rPr>
      </w:pPr>
    </w:p>
    <w:p w14:paraId="1FE8391D" w14:textId="77777777" w:rsidR="008751F2" w:rsidRDefault="008751F2">
      <w:pPr>
        <w:jc w:val="both"/>
        <w:rPr>
          <w:lang w:val="en-US"/>
        </w:rPr>
      </w:pPr>
    </w:p>
    <w:p w14:paraId="2AE3C788" w14:textId="77777777" w:rsidR="008751F2" w:rsidRDefault="008751F2">
      <w:pPr>
        <w:jc w:val="both"/>
        <w:rPr>
          <w:lang w:val="en-US"/>
        </w:rPr>
      </w:pPr>
    </w:p>
    <w:p w14:paraId="7F6A7682" w14:textId="77777777" w:rsidR="008751F2" w:rsidRDefault="00085C43">
      <w:pPr>
        <w:pStyle w:val="Titolo1"/>
        <w:jc w:val="both"/>
        <w:rPr>
          <w:rStyle w:val="apple-converted-space"/>
          <w:rFonts w:ascii="Calibri" w:eastAsia="Calibri" w:hAnsi="Calibri" w:cs="Calibri"/>
          <w:i/>
          <w:iCs/>
          <w:sz w:val="36"/>
          <w:szCs w:val="36"/>
          <w:lang w:val="en-US"/>
        </w:rPr>
      </w:pPr>
      <w:r>
        <w:rPr>
          <w:rStyle w:val="apple-converted-space"/>
          <w:rFonts w:ascii="Calibri" w:eastAsia="Calibri" w:hAnsi="Calibri" w:cs="Calibri"/>
          <w:i/>
          <w:iCs/>
          <w:sz w:val="36"/>
          <w:szCs w:val="36"/>
          <w:lang w:val="en-US"/>
        </w:rPr>
        <w:t xml:space="preserve">COMPANY Information </w:t>
      </w:r>
    </w:p>
    <w:p w14:paraId="32514BB8" w14:textId="77777777" w:rsidR="008751F2" w:rsidRDefault="008751F2">
      <w:pPr>
        <w:pStyle w:val="Titolo1"/>
        <w:jc w:val="both"/>
        <w:rPr>
          <w:rFonts w:ascii="Calibri" w:eastAsia="Calibri" w:hAnsi="Calibri" w:cs="Calibri"/>
          <w:lang w:val="en-US"/>
        </w:rPr>
      </w:pPr>
    </w:p>
    <w:p w14:paraId="73D29A4C" w14:textId="77777777" w:rsidR="008751F2" w:rsidRDefault="008751F2">
      <w:pPr>
        <w:pStyle w:val="Titolo1"/>
        <w:jc w:val="both"/>
        <w:rPr>
          <w:rFonts w:ascii="Calibri" w:eastAsia="Calibri" w:hAnsi="Calibri" w:cs="Calibri"/>
          <w:lang w:val="en-US"/>
        </w:rPr>
      </w:pPr>
    </w:p>
    <w:p w14:paraId="7176483F" w14:textId="77777777" w:rsidR="008751F2" w:rsidRDefault="00085C43">
      <w:pPr>
        <w:rPr>
          <w:rStyle w:val="apple-converted-space"/>
          <w:lang w:val="en-US"/>
        </w:rPr>
      </w:pPr>
      <w:r>
        <w:rPr>
          <w:rStyle w:val="apple-converted-space"/>
          <w:lang w:val="en-US"/>
        </w:rPr>
        <w:t>•</w:t>
      </w:r>
      <w:r>
        <w:rPr>
          <w:rStyle w:val="apple-converted-space"/>
          <w:lang w:val="en-US"/>
        </w:rPr>
        <w:tab/>
        <w:t xml:space="preserve">Company profile </w:t>
      </w:r>
      <w:r>
        <w:rPr>
          <w:rStyle w:val="apple-converted-space"/>
          <w:lang w:val="en-US"/>
        </w:rPr>
        <w:tab/>
      </w:r>
      <w:r>
        <w:rPr>
          <w:rStyle w:val="apple-converted-space"/>
          <w:lang w:val="en-US"/>
        </w:rPr>
        <w:tab/>
        <w:t xml:space="preserve"> </w:t>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t>Page</w:t>
      </w:r>
      <w:r>
        <w:rPr>
          <w:rStyle w:val="apple-converted-space"/>
          <w:lang w:val="en-US"/>
        </w:rPr>
        <w:tab/>
        <w:t>2</w:t>
      </w:r>
    </w:p>
    <w:p w14:paraId="61BE95CA" w14:textId="2A3FBBCF" w:rsidR="008751F2" w:rsidRDefault="00085C43">
      <w:pPr>
        <w:rPr>
          <w:rStyle w:val="apple-converted-space"/>
          <w:lang w:val="en-US"/>
        </w:rPr>
      </w:pPr>
      <w:r>
        <w:rPr>
          <w:rStyle w:val="apple-converted-space"/>
          <w:lang w:val="en-US"/>
        </w:rPr>
        <w:t>•</w:t>
      </w:r>
      <w:r>
        <w:rPr>
          <w:rStyle w:val="apple-converted-space"/>
          <w:lang w:val="en-US"/>
        </w:rPr>
        <w:tab/>
        <w:t>Partner for international expansion</w:t>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t>Page</w:t>
      </w:r>
      <w:r>
        <w:rPr>
          <w:rStyle w:val="apple-converted-space"/>
          <w:lang w:val="en-US"/>
        </w:rPr>
        <w:tab/>
      </w:r>
      <w:r w:rsidR="00600655">
        <w:rPr>
          <w:rStyle w:val="apple-converted-space"/>
          <w:lang w:val="en-US"/>
        </w:rPr>
        <w:t>5</w:t>
      </w:r>
    </w:p>
    <w:p w14:paraId="67855ECA" w14:textId="35E74438" w:rsidR="008751F2" w:rsidRDefault="00085C43">
      <w:pPr>
        <w:rPr>
          <w:rStyle w:val="apple-converted-space"/>
          <w:lang w:val="en-US"/>
        </w:rPr>
      </w:pPr>
      <w:r>
        <w:rPr>
          <w:rStyle w:val="apple-converted-space"/>
          <w:lang w:val="en-US"/>
        </w:rPr>
        <w:t>•</w:t>
      </w:r>
      <w:r>
        <w:rPr>
          <w:rStyle w:val="apple-converted-space"/>
          <w:lang w:val="en-US"/>
        </w:rPr>
        <w:tab/>
        <w:t>Management</w:t>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t>Page</w:t>
      </w:r>
      <w:r>
        <w:rPr>
          <w:rStyle w:val="apple-converted-space"/>
          <w:lang w:val="en-US"/>
        </w:rPr>
        <w:tab/>
      </w:r>
      <w:r w:rsidR="00600655">
        <w:rPr>
          <w:rStyle w:val="apple-converted-space"/>
          <w:lang w:val="en-US"/>
        </w:rPr>
        <w:t>7</w:t>
      </w:r>
    </w:p>
    <w:p w14:paraId="0292679E" w14:textId="6263824A" w:rsidR="008751F2" w:rsidRDefault="00085C43">
      <w:pPr>
        <w:rPr>
          <w:rStyle w:val="apple-converted-space"/>
          <w:lang w:val="en-US"/>
        </w:rPr>
      </w:pPr>
      <w:r>
        <w:rPr>
          <w:rStyle w:val="apple-converted-space"/>
          <w:lang w:val="en-US"/>
        </w:rPr>
        <w:t>•</w:t>
      </w:r>
      <w:r>
        <w:rPr>
          <w:rStyle w:val="apple-converted-space"/>
          <w:lang w:val="en-US"/>
        </w:rPr>
        <w:tab/>
        <w:t>Scenario</w:t>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r>
      <w:r>
        <w:rPr>
          <w:rStyle w:val="apple-converted-space"/>
          <w:lang w:val="en-US"/>
        </w:rPr>
        <w:tab/>
        <w:t>Page</w:t>
      </w:r>
      <w:r>
        <w:rPr>
          <w:rStyle w:val="apple-converted-space"/>
          <w:lang w:val="en-US"/>
        </w:rPr>
        <w:tab/>
      </w:r>
      <w:r w:rsidR="00600655">
        <w:rPr>
          <w:rStyle w:val="apple-converted-space"/>
          <w:lang w:val="en-US"/>
        </w:rPr>
        <w:t>9</w:t>
      </w:r>
    </w:p>
    <w:p w14:paraId="528ED772" w14:textId="77777777" w:rsidR="008751F2" w:rsidRDefault="008751F2">
      <w:pPr>
        <w:rPr>
          <w:lang w:val="en-US"/>
        </w:rPr>
      </w:pPr>
    </w:p>
    <w:p w14:paraId="4CEC01C9" w14:textId="77777777" w:rsidR="008751F2" w:rsidRDefault="008751F2">
      <w:pPr>
        <w:rPr>
          <w:lang w:val="en-US"/>
        </w:rPr>
      </w:pPr>
    </w:p>
    <w:p w14:paraId="150D5FE7" w14:textId="77777777" w:rsidR="008751F2" w:rsidRDefault="008751F2">
      <w:pPr>
        <w:jc w:val="both"/>
        <w:rPr>
          <w:lang w:val="en-US"/>
        </w:rPr>
      </w:pPr>
    </w:p>
    <w:p w14:paraId="3D24D944" w14:textId="77777777" w:rsidR="008751F2" w:rsidRDefault="008751F2">
      <w:pPr>
        <w:jc w:val="both"/>
        <w:rPr>
          <w:lang w:val="en-US"/>
        </w:rPr>
      </w:pPr>
    </w:p>
    <w:p w14:paraId="49AFCFF5" w14:textId="77777777" w:rsidR="008751F2" w:rsidRDefault="008751F2">
      <w:pPr>
        <w:jc w:val="right"/>
        <w:rPr>
          <w:lang w:val="en-US"/>
        </w:rPr>
      </w:pPr>
    </w:p>
    <w:p w14:paraId="78C9C411" w14:textId="77777777" w:rsidR="008751F2" w:rsidRPr="00600655" w:rsidRDefault="008751F2">
      <w:pPr>
        <w:jc w:val="both"/>
        <w:rPr>
          <w:sz w:val="24"/>
          <w:szCs w:val="24"/>
          <w:lang w:val="en-US"/>
        </w:rPr>
      </w:pPr>
    </w:p>
    <w:p w14:paraId="6F73A6C0" w14:textId="77777777" w:rsidR="008751F2" w:rsidRPr="00600655" w:rsidRDefault="00085C43">
      <w:pPr>
        <w:jc w:val="right"/>
        <w:rPr>
          <w:rStyle w:val="apple-converted-space"/>
          <w:b/>
          <w:bCs/>
          <w:sz w:val="18"/>
          <w:szCs w:val="18"/>
          <w:lang w:val="en-US"/>
        </w:rPr>
      </w:pPr>
      <w:r w:rsidRPr="00600655">
        <w:rPr>
          <w:rStyle w:val="apple-converted-space"/>
          <w:b/>
          <w:bCs/>
          <w:sz w:val="18"/>
          <w:szCs w:val="18"/>
          <w:lang w:val="en-US"/>
        </w:rPr>
        <w:t xml:space="preserve">Dotwords on the web: </w:t>
      </w:r>
      <w:r w:rsidRPr="00600655">
        <w:rPr>
          <w:rStyle w:val="apple-converted-space"/>
          <w:b/>
          <w:bCs/>
          <w:sz w:val="18"/>
          <w:szCs w:val="18"/>
          <w:lang w:val="en-US"/>
        </w:rPr>
        <w:br/>
      </w:r>
      <w:hyperlink r:id="rId8" w:history="1">
        <w:r w:rsidRPr="00600655">
          <w:rPr>
            <w:rStyle w:val="Hyperlink0"/>
            <w:sz w:val="18"/>
            <w:szCs w:val="18"/>
          </w:rPr>
          <w:t>http://www.dotwords.it/blog/</w:t>
        </w:r>
      </w:hyperlink>
      <w:r w:rsidRPr="00600655">
        <w:rPr>
          <w:rStyle w:val="apple-converted-space"/>
          <w:b/>
          <w:bCs/>
          <w:sz w:val="18"/>
          <w:szCs w:val="18"/>
          <w:lang w:val="en-US"/>
        </w:rPr>
        <w:br/>
      </w:r>
      <w:hyperlink r:id="rId9" w:history="1">
        <w:r w:rsidRPr="00600655">
          <w:rPr>
            <w:rStyle w:val="Hyperlink0"/>
            <w:sz w:val="18"/>
            <w:szCs w:val="18"/>
          </w:rPr>
          <w:t>https://twitter.com/godotwords</w:t>
        </w:r>
      </w:hyperlink>
      <w:r w:rsidRPr="00600655">
        <w:rPr>
          <w:rStyle w:val="apple-converted-space"/>
          <w:b/>
          <w:bCs/>
          <w:sz w:val="18"/>
          <w:szCs w:val="18"/>
          <w:lang w:val="en-US"/>
        </w:rPr>
        <w:br/>
      </w:r>
      <w:hyperlink r:id="rId10" w:history="1">
        <w:r w:rsidRPr="00600655">
          <w:rPr>
            <w:rStyle w:val="Hyperlink0"/>
            <w:sz w:val="18"/>
            <w:szCs w:val="18"/>
          </w:rPr>
          <w:t>https://www.facebook.com/pages/Dotwords/753168618101483?fref=nf</w:t>
        </w:r>
      </w:hyperlink>
    </w:p>
    <w:p w14:paraId="42D10737" w14:textId="77777777" w:rsidR="008751F2" w:rsidRPr="00600655" w:rsidRDefault="00085C43">
      <w:pPr>
        <w:tabs>
          <w:tab w:val="left" w:pos="8730"/>
        </w:tabs>
        <w:spacing w:after="0"/>
        <w:ind w:left="260"/>
        <w:jc w:val="right"/>
        <w:rPr>
          <w:rStyle w:val="apple-converted-space"/>
          <w:sz w:val="18"/>
          <w:szCs w:val="18"/>
          <w:lang w:val="en-US"/>
        </w:rPr>
      </w:pPr>
      <w:r w:rsidRPr="00600655">
        <w:rPr>
          <w:rStyle w:val="apple-converted-space"/>
          <w:b/>
          <w:bCs/>
          <w:sz w:val="18"/>
          <w:szCs w:val="18"/>
          <w:lang w:val="en-US"/>
        </w:rPr>
        <w:t>For more information</w:t>
      </w:r>
      <w:r w:rsidRPr="00600655">
        <w:rPr>
          <w:rStyle w:val="apple-converted-space"/>
          <w:sz w:val="18"/>
          <w:szCs w:val="18"/>
          <w:lang w:val="en-US"/>
        </w:rPr>
        <w:t xml:space="preserve"> </w:t>
      </w:r>
    </w:p>
    <w:p w14:paraId="680E9F5F" w14:textId="77777777" w:rsidR="008751F2" w:rsidRPr="00600655" w:rsidRDefault="00085C43">
      <w:pPr>
        <w:tabs>
          <w:tab w:val="left" w:pos="8730"/>
        </w:tabs>
        <w:spacing w:after="0"/>
        <w:ind w:left="260"/>
        <w:jc w:val="right"/>
        <w:rPr>
          <w:rStyle w:val="apple-converted-space"/>
          <w:sz w:val="18"/>
          <w:szCs w:val="18"/>
          <w:lang w:val="en-US"/>
        </w:rPr>
      </w:pPr>
      <w:r w:rsidRPr="00600655">
        <w:rPr>
          <w:rStyle w:val="apple-converted-space"/>
          <w:sz w:val="18"/>
          <w:szCs w:val="18"/>
          <w:lang w:val="en-US"/>
        </w:rPr>
        <w:t>Gabriella Soldadino</w:t>
      </w:r>
    </w:p>
    <w:p w14:paraId="1404E9EA" w14:textId="77777777" w:rsidR="008751F2" w:rsidRPr="00600655" w:rsidRDefault="00085C43">
      <w:pPr>
        <w:tabs>
          <w:tab w:val="left" w:pos="8730"/>
        </w:tabs>
        <w:spacing w:after="0"/>
        <w:ind w:left="260"/>
        <w:jc w:val="right"/>
        <w:rPr>
          <w:rStyle w:val="apple-converted-space"/>
          <w:sz w:val="18"/>
          <w:szCs w:val="18"/>
          <w:lang w:val="en-US"/>
        </w:rPr>
      </w:pPr>
      <w:hyperlink r:id="rId11" w:history="1">
        <w:r w:rsidRPr="00600655">
          <w:rPr>
            <w:rStyle w:val="Hyperlink1"/>
            <w:sz w:val="18"/>
            <w:szCs w:val="18"/>
          </w:rPr>
          <w:t>Gabriella.soldadino@dotwords.it</w:t>
        </w:r>
      </w:hyperlink>
    </w:p>
    <w:p w14:paraId="1B8E66CA" w14:textId="77777777" w:rsidR="008751F2" w:rsidRPr="00600655" w:rsidRDefault="00085C43">
      <w:pPr>
        <w:tabs>
          <w:tab w:val="left" w:pos="8730"/>
        </w:tabs>
        <w:spacing w:after="0"/>
        <w:ind w:left="260"/>
        <w:jc w:val="right"/>
        <w:rPr>
          <w:rStyle w:val="apple-converted-space"/>
          <w:sz w:val="18"/>
          <w:szCs w:val="18"/>
        </w:rPr>
      </w:pPr>
      <w:r w:rsidRPr="00600655">
        <w:rPr>
          <w:rStyle w:val="apple-converted-space"/>
          <w:sz w:val="18"/>
          <w:szCs w:val="18"/>
        </w:rPr>
        <w:t>Tel. (+39) 02367233 20</w:t>
      </w:r>
    </w:p>
    <w:p w14:paraId="410A1060" w14:textId="77777777" w:rsidR="008751F2" w:rsidRPr="00600655" w:rsidRDefault="00085C43">
      <w:pPr>
        <w:tabs>
          <w:tab w:val="left" w:pos="8730"/>
        </w:tabs>
        <w:spacing w:after="0"/>
        <w:ind w:left="260"/>
        <w:jc w:val="right"/>
        <w:rPr>
          <w:rStyle w:val="apple-converted-space"/>
          <w:sz w:val="18"/>
          <w:szCs w:val="18"/>
        </w:rPr>
      </w:pPr>
      <w:r w:rsidRPr="00600655">
        <w:rPr>
          <w:rStyle w:val="apple-converted-space"/>
          <w:sz w:val="18"/>
          <w:szCs w:val="18"/>
        </w:rPr>
        <w:t>Cell. (+39) 347220421</w:t>
      </w:r>
    </w:p>
    <w:p w14:paraId="3A23072C" w14:textId="77777777" w:rsidR="008751F2" w:rsidRPr="00600655" w:rsidRDefault="008751F2">
      <w:pPr>
        <w:spacing w:after="0"/>
        <w:jc w:val="both"/>
        <w:rPr>
          <w:sz w:val="24"/>
          <w:szCs w:val="24"/>
          <w:lang w:val="en-US"/>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2687"/>
        <w:gridCol w:w="6765"/>
        <w:gridCol w:w="180"/>
      </w:tblGrid>
      <w:tr w:rsidR="008751F2" w14:paraId="0AEB07A7" w14:textId="77777777">
        <w:tblPrEx>
          <w:tblCellMar>
            <w:top w:w="0" w:type="dxa"/>
            <w:left w:w="0" w:type="dxa"/>
            <w:bottom w:w="0" w:type="dxa"/>
            <w:right w:w="0" w:type="dxa"/>
          </w:tblCellMar>
        </w:tblPrEx>
        <w:trPr>
          <w:trHeight w:val="260"/>
        </w:trPr>
        <w:tc>
          <w:tcPr>
            <w:tcW w:w="9632" w:type="dxa"/>
            <w:gridSpan w:val="3"/>
            <w:tcBorders>
              <w:top w:val="nil"/>
              <w:left w:val="nil"/>
              <w:bottom w:val="nil"/>
              <w:right w:val="nil"/>
            </w:tcBorders>
            <w:shd w:val="clear" w:color="auto" w:fill="DBE5F1"/>
            <w:tcMar>
              <w:top w:w="80" w:type="dxa"/>
              <w:left w:w="80" w:type="dxa"/>
              <w:bottom w:w="80" w:type="dxa"/>
              <w:right w:w="80" w:type="dxa"/>
            </w:tcMar>
          </w:tcPr>
          <w:p w14:paraId="6CD6E3B8" w14:textId="77777777" w:rsidR="008751F2" w:rsidRDefault="00085C43">
            <w:pPr>
              <w:spacing w:after="0"/>
            </w:pPr>
            <w:r>
              <w:rPr>
                <w:rStyle w:val="apple-converted-space"/>
                <w:b/>
                <w:bCs/>
                <w:lang w:val="en-US"/>
              </w:rPr>
              <w:lastRenderedPageBreak/>
              <w:t>COMPANY PROFILE</w:t>
            </w:r>
          </w:p>
        </w:tc>
      </w:tr>
      <w:tr w:rsidR="008751F2" w14:paraId="5EC1AF2D" w14:textId="77777777" w:rsidTr="00BE7360">
        <w:tblPrEx>
          <w:tblCellMar>
            <w:top w:w="0" w:type="dxa"/>
            <w:left w:w="0" w:type="dxa"/>
            <w:bottom w:w="0" w:type="dxa"/>
            <w:right w:w="0" w:type="dxa"/>
          </w:tblCellMar>
        </w:tblPrEx>
        <w:trPr>
          <w:trHeight w:val="6331"/>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E3164" w14:textId="77777777" w:rsidR="008751F2" w:rsidRDefault="00085C43">
            <w:pPr>
              <w:tabs>
                <w:tab w:val="left" w:pos="993"/>
              </w:tabs>
            </w:pPr>
            <w:r>
              <w:rPr>
                <w:rStyle w:val="apple-converted-space"/>
                <w:b/>
                <w:bCs/>
                <w:lang w:val="en-US"/>
              </w:rPr>
              <w:t>AN INNOVATIVE</w:t>
            </w:r>
            <w:r>
              <w:rPr>
                <w:rStyle w:val="apple-converted-space"/>
                <w:b/>
                <w:bCs/>
                <w:lang w:val="en-US"/>
              </w:rPr>
              <w:br/>
            </w:r>
            <w:r>
              <w:rPr>
                <w:rStyle w:val="apple-converted-space"/>
                <w:b/>
                <w:bCs/>
                <w:lang w:val="en-US"/>
              </w:rPr>
              <w:t xml:space="preserve">START-UP </w:t>
            </w:r>
            <w:r>
              <w:rPr>
                <w:rStyle w:val="apple-converted-space"/>
                <w:b/>
                <w:bCs/>
                <w:lang w:val="en-US"/>
              </w:rPr>
              <w:br/>
            </w:r>
          </w:p>
        </w:tc>
        <w:tc>
          <w:tcPr>
            <w:tcW w:w="6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97AA2" w14:textId="77777777" w:rsidR="008751F2" w:rsidRDefault="00085C43" w:rsidP="00AE59FA">
            <w:pPr>
              <w:jc w:val="both"/>
              <w:rPr>
                <w:rStyle w:val="apple-converted-space"/>
              </w:rPr>
            </w:pPr>
            <w:hyperlink r:id="rId12" w:history="1">
              <w:r>
                <w:rPr>
                  <w:rStyle w:val="Hyperlink2"/>
                </w:rPr>
                <w:t>Dotwords</w:t>
              </w:r>
            </w:hyperlink>
            <w:r>
              <w:rPr>
                <w:rStyle w:val="Hyperlink2"/>
              </w:rPr>
              <w:t xml:space="preserve"> is an </w:t>
            </w:r>
            <w:r>
              <w:rPr>
                <w:rStyle w:val="apple-converted-space"/>
                <w:b/>
                <w:bCs/>
                <w:lang w:val="en-US"/>
              </w:rPr>
              <w:t xml:space="preserve">innovative </w:t>
            </w:r>
            <w:r>
              <w:rPr>
                <w:rStyle w:val="apple-converted-space"/>
                <w:b/>
                <w:bCs/>
                <w:lang w:val="en-US"/>
              </w:rPr>
              <w:t>start-up, which began operations in February 2015</w:t>
            </w:r>
            <w:r>
              <w:rPr>
                <w:rStyle w:val="Hyperlink2"/>
              </w:rPr>
              <w:t>.</w:t>
            </w:r>
            <w:r>
              <w:rPr>
                <w:rStyle w:val="apple-converted-space"/>
                <w:b/>
                <w:bCs/>
                <w:lang w:val="en-US"/>
              </w:rPr>
              <w:t xml:space="preserve"> It develops cloud-based</w:t>
            </w:r>
            <w:r>
              <w:rPr>
                <w:rStyle w:val="Hyperlink2"/>
              </w:rPr>
              <w:t xml:space="preserve"> </w:t>
            </w:r>
            <w:r>
              <w:rPr>
                <w:rStyle w:val="apple-converted-space"/>
                <w:b/>
                <w:bCs/>
                <w:lang w:val="en-US"/>
              </w:rPr>
              <w:t>IT solutions for the</w:t>
            </w:r>
            <w:r>
              <w:rPr>
                <w:rStyle w:val="Hyperlink2"/>
              </w:rPr>
              <w:t xml:space="preserve"> </w:t>
            </w:r>
            <w:r>
              <w:rPr>
                <w:rStyle w:val="apple-converted-space"/>
                <w:b/>
                <w:bCs/>
                <w:lang w:val="en-US"/>
              </w:rPr>
              <w:t>management of translations and localizations to and from any language</w:t>
            </w:r>
            <w:r>
              <w:rPr>
                <w:rStyle w:val="Hyperlink2"/>
              </w:rPr>
              <w:t xml:space="preserve">: These solutions form the </w:t>
            </w:r>
            <w:r>
              <w:rPr>
                <w:rStyle w:val="apple-converted-space"/>
                <w:b/>
                <w:bCs/>
                <w:lang w:val="en-US"/>
              </w:rPr>
              <w:t>DTMS – Dotwords Translation Management System</w:t>
            </w:r>
            <w:r>
              <w:rPr>
                <w:rStyle w:val="Hyperlink2"/>
              </w:rPr>
              <w:t>.</w:t>
            </w:r>
            <w:r>
              <w:rPr>
                <w:rStyle w:val="Hyperlink2"/>
              </w:rPr>
              <w:br/>
            </w:r>
            <w:r>
              <w:rPr>
                <w:rStyle w:val="apple-converted-space"/>
              </w:rPr>
              <w:t xml:space="preserve">Dotwords </w:t>
            </w:r>
            <w:proofErr w:type="spellStart"/>
            <w:r>
              <w:rPr>
                <w:rStyle w:val="apple-converted-space"/>
              </w:rPr>
              <w:t>successf</w:t>
            </w:r>
            <w:r>
              <w:rPr>
                <w:rStyle w:val="apple-converted-space"/>
              </w:rPr>
              <w:t>ully</w:t>
            </w:r>
            <w:proofErr w:type="spellEnd"/>
            <w:r>
              <w:rPr>
                <w:rStyle w:val="apple-converted-space"/>
              </w:rPr>
              <w:t xml:space="preserve"> </w:t>
            </w:r>
            <w:proofErr w:type="spellStart"/>
            <w:r>
              <w:rPr>
                <w:rStyle w:val="apple-converted-space"/>
              </w:rPr>
              <w:t>completed</w:t>
            </w:r>
            <w:proofErr w:type="spellEnd"/>
            <w:r>
              <w:rPr>
                <w:rStyle w:val="apple-converted-space"/>
              </w:rPr>
              <w:t xml:space="preserve"> the </w:t>
            </w:r>
            <w:proofErr w:type="spellStart"/>
            <w:r>
              <w:rPr>
                <w:rStyle w:val="apple-converted-space"/>
              </w:rPr>
              <w:t>certification</w:t>
            </w:r>
            <w:proofErr w:type="spellEnd"/>
            <w:r>
              <w:rPr>
                <w:rStyle w:val="apple-converted-space"/>
              </w:rPr>
              <w:t xml:space="preserve"> </w:t>
            </w:r>
            <w:proofErr w:type="spellStart"/>
            <w:r>
              <w:rPr>
                <w:rStyle w:val="apple-converted-space"/>
              </w:rPr>
              <w:t>process</w:t>
            </w:r>
            <w:proofErr w:type="spellEnd"/>
            <w:r>
              <w:rPr>
                <w:rStyle w:val="apple-converted-space"/>
              </w:rPr>
              <w:t xml:space="preserve"> for the compliance of </w:t>
            </w:r>
            <w:proofErr w:type="spellStart"/>
            <w:r>
              <w:rPr>
                <w:rStyle w:val="apple-converted-space"/>
              </w:rPr>
              <w:t>its</w:t>
            </w:r>
            <w:proofErr w:type="spellEnd"/>
            <w:r>
              <w:rPr>
                <w:rStyle w:val="apple-converted-space"/>
              </w:rPr>
              <w:t xml:space="preserve"> </w:t>
            </w:r>
            <w:proofErr w:type="spellStart"/>
            <w:r>
              <w:rPr>
                <w:rStyle w:val="apple-converted-space"/>
              </w:rPr>
              <w:t>language</w:t>
            </w:r>
            <w:proofErr w:type="spellEnd"/>
            <w:r>
              <w:rPr>
                <w:rStyle w:val="apple-converted-space"/>
              </w:rPr>
              <w:t xml:space="preserve"> services with the new UNI EN ISO 17100:2015 </w:t>
            </w:r>
            <w:proofErr w:type="spellStart"/>
            <w:r>
              <w:rPr>
                <w:rStyle w:val="apple-converted-space"/>
              </w:rPr>
              <w:t>standardand</w:t>
            </w:r>
            <w:proofErr w:type="spellEnd"/>
            <w:r>
              <w:rPr>
                <w:rStyle w:val="apple-converted-space"/>
              </w:rPr>
              <w:t xml:space="preserve"> for the compliance of </w:t>
            </w:r>
            <w:proofErr w:type="spellStart"/>
            <w:r>
              <w:rPr>
                <w:rStyle w:val="apple-converted-space"/>
              </w:rPr>
              <w:t>its</w:t>
            </w:r>
            <w:proofErr w:type="spellEnd"/>
            <w:r>
              <w:rPr>
                <w:rStyle w:val="apple-converted-space"/>
              </w:rPr>
              <w:t xml:space="preserve"> </w:t>
            </w:r>
            <w:proofErr w:type="spellStart"/>
            <w:r>
              <w:rPr>
                <w:rStyle w:val="apple-converted-space"/>
              </w:rPr>
              <w:t>quality</w:t>
            </w:r>
            <w:proofErr w:type="spellEnd"/>
            <w:r>
              <w:rPr>
                <w:rStyle w:val="apple-converted-space"/>
              </w:rPr>
              <w:t xml:space="preserve"> management system with the ISO 9001:2015 standard. </w:t>
            </w:r>
            <w:proofErr w:type="spellStart"/>
            <w:r>
              <w:rPr>
                <w:rStyle w:val="apple-converted-space"/>
              </w:rPr>
              <w:t>We</w:t>
            </w:r>
            <w:proofErr w:type="spellEnd"/>
            <w:r>
              <w:rPr>
                <w:rStyle w:val="apple-converted-space"/>
              </w:rPr>
              <w:t xml:space="preserve"> are one of the first LSP start-ups t</w:t>
            </w:r>
            <w:r>
              <w:rPr>
                <w:rStyle w:val="apple-converted-space"/>
              </w:rPr>
              <w:t xml:space="preserve">o </w:t>
            </w:r>
            <w:proofErr w:type="spellStart"/>
            <w:r>
              <w:rPr>
                <w:rStyle w:val="apple-converted-space"/>
              </w:rPr>
              <w:t>obtain</w:t>
            </w:r>
            <w:proofErr w:type="spellEnd"/>
            <w:r>
              <w:rPr>
                <w:rStyle w:val="apple-converted-space"/>
              </w:rPr>
              <w:t xml:space="preserve"> </w:t>
            </w:r>
            <w:proofErr w:type="spellStart"/>
            <w:r>
              <w:rPr>
                <w:rStyle w:val="apple-converted-space"/>
              </w:rPr>
              <w:t>both</w:t>
            </w:r>
            <w:proofErr w:type="spellEnd"/>
            <w:r>
              <w:rPr>
                <w:rStyle w:val="apple-converted-space"/>
              </w:rPr>
              <w:t xml:space="preserve"> of </w:t>
            </w:r>
            <w:proofErr w:type="spellStart"/>
            <w:r>
              <w:rPr>
                <w:rStyle w:val="apple-converted-space"/>
              </w:rPr>
              <w:t>these</w:t>
            </w:r>
            <w:proofErr w:type="spellEnd"/>
            <w:r>
              <w:rPr>
                <w:rStyle w:val="apple-converted-space"/>
              </w:rPr>
              <w:t xml:space="preserve"> </w:t>
            </w:r>
            <w:proofErr w:type="spellStart"/>
            <w:r>
              <w:rPr>
                <w:rStyle w:val="apple-converted-space"/>
              </w:rPr>
              <w:t>important</w:t>
            </w:r>
            <w:proofErr w:type="spellEnd"/>
            <w:r>
              <w:rPr>
                <w:rStyle w:val="apple-converted-space"/>
              </w:rPr>
              <w:t xml:space="preserve"> endorsements. </w:t>
            </w:r>
          </w:p>
          <w:p w14:paraId="4AE26042" w14:textId="77777777" w:rsidR="008751F2" w:rsidRDefault="00085C43" w:rsidP="00AE59FA">
            <w:pPr>
              <w:jc w:val="both"/>
              <w:rPr>
                <w:rStyle w:val="apple-converted-space"/>
              </w:rPr>
            </w:pPr>
            <w:r>
              <w:rPr>
                <w:rStyle w:val="Hyperlink2"/>
              </w:rPr>
              <w:t xml:space="preserve">The company was conceived by and leverages the international managerial experience in the language sector of </w:t>
            </w:r>
            <w:r>
              <w:rPr>
                <w:rStyle w:val="apple-converted-space"/>
                <w:b/>
                <w:bCs/>
                <w:lang w:val="en-US"/>
              </w:rPr>
              <w:t>Gabriella Soldadino</w:t>
            </w:r>
            <w:r>
              <w:rPr>
                <w:rStyle w:val="Hyperlink2"/>
              </w:rPr>
              <w:t>, who is convinced that Italy’s language service providers (LSPs) are tied to tr</w:t>
            </w:r>
            <w:r>
              <w:rPr>
                <w:rStyle w:val="Hyperlink2"/>
              </w:rPr>
              <w:t xml:space="preserve">aditional methods, while the technology used in North America and northern Europe has brought enormous benefits in language services: </w:t>
            </w:r>
            <w:r>
              <w:rPr>
                <w:rStyle w:val="apple-converted-space"/>
                <w:b/>
                <w:bCs/>
                <w:lang w:val="en-US"/>
              </w:rPr>
              <w:t>innovations combining top service quality with significant cost efficiencies</w:t>
            </w:r>
            <w:r>
              <w:rPr>
                <w:rStyle w:val="Hyperlink2"/>
              </w:rPr>
              <w:t>.</w:t>
            </w:r>
          </w:p>
          <w:p w14:paraId="6993A1C9" w14:textId="77777777" w:rsidR="008751F2" w:rsidRDefault="00085C43">
            <w:pPr>
              <w:spacing w:after="0"/>
              <w:jc w:val="both"/>
            </w:pPr>
            <w:r>
              <w:rPr>
                <w:rStyle w:val="Hyperlink2"/>
              </w:rPr>
              <w:t xml:space="preserve">Dotwords was </w:t>
            </w:r>
            <w:r>
              <w:rPr>
                <w:rStyle w:val="apple-converted-space"/>
                <w:b/>
                <w:bCs/>
                <w:lang w:val="en-US"/>
              </w:rPr>
              <w:t>established in November 2014. A</w:t>
            </w:r>
            <w:r>
              <w:rPr>
                <w:rStyle w:val="apple-converted-space"/>
                <w:b/>
                <w:bCs/>
                <w:lang w:val="en-US"/>
              </w:rPr>
              <w:t xml:space="preserve"> month later, it was recognized as an “innovative start-up” by the Milan Chamber of Commerce.</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FB285BE" w14:textId="77777777" w:rsidR="008751F2" w:rsidRDefault="008751F2"/>
        </w:tc>
      </w:tr>
      <w:tr w:rsidR="008751F2" w14:paraId="705809D7" w14:textId="77777777" w:rsidTr="00BE7360">
        <w:tblPrEx>
          <w:tblCellMar>
            <w:top w:w="0" w:type="dxa"/>
            <w:left w:w="0" w:type="dxa"/>
            <w:bottom w:w="0" w:type="dxa"/>
            <w:right w:w="0" w:type="dxa"/>
          </w:tblCellMar>
        </w:tblPrEx>
        <w:trPr>
          <w:trHeight w:val="2910"/>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A336E" w14:textId="77777777" w:rsidR="008751F2" w:rsidRDefault="00085C43">
            <w:pPr>
              <w:tabs>
                <w:tab w:val="left" w:pos="993"/>
              </w:tabs>
            </w:pPr>
            <w:r>
              <w:rPr>
                <w:rStyle w:val="Hyperlink2"/>
                <w:b/>
                <w:bCs/>
              </w:rPr>
              <w:t xml:space="preserve">A model of </w:t>
            </w:r>
            <w:r>
              <w:rPr>
                <w:rStyle w:val="Hyperlink2"/>
                <w:b/>
                <w:bCs/>
              </w:rPr>
              <w:br/>
            </w:r>
            <w:r>
              <w:rPr>
                <w:rStyle w:val="Hyperlink2"/>
                <w:b/>
                <w:bCs/>
              </w:rPr>
              <w:t xml:space="preserve">OPEN INNOVATION </w:t>
            </w:r>
          </w:p>
        </w:tc>
        <w:tc>
          <w:tcPr>
            <w:tcW w:w="6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3D3E2" w14:textId="77777777" w:rsidR="008751F2" w:rsidRDefault="00085C43">
            <w:pPr>
              <w:spacing w:after="0"/>
              <w:jc w:val="both"/>
            </w:pPr>
            <w:r w:rsidRPr="00BE7360">
              <w:rPr>
                <w:rStyle w:val="Hyperlink2"/>
              </w:rPr>
              <w:t>The distinguishing feature of Dotwords, which generates unique value for businesses targeting global growth, is its</w:t>
            </w:r>
            <w:r>
              <w:rPr>
                <w:rStyle w:val="apple-converted-space"/>
                <w:shd w:val="clear" w:color="auto" w:fill="F5F5F5"/>
                <w:lang w:val="en-US"/>
              </w:rPr>
              <w:t xml:space="preserve"> </w:t>
            </w:r>
            <w:r w:rsidRPr="00BE7360">
              <w:rPr>
                <w:rStyle w:val="apple-converted-space"/>
                <w:b/>
                <w:bCs/>
                <w:lang w:val="en-US"/>
              </w:rPr>
              <w:t xml:space="preserve">business model based on Open </w:t>
            </w:r>
            <w:r w:rsidRPr="00AE59FA">
              <w:rPr>
                <w:rStyle w:val="Hyperlink2"/>
                <w:b/>
                <w:bCs/>
              </w:rPr>
              <w:t>Innovation</w:t>
            </w:r>
            <w:r w:rsidRPr="00BE7360">
              <w:rPr>
                <w:rStyle w:val="Hyperlink2"/>
              </w:rPr>
              <w:t>,</w:t>
            </w:r>
            <w:r w:rsidRPr="00BE7360">
              <w:rPr>
                <w:rStyle w:val="Hyperlink2"/>
              </w:rPr>
              <w:t xml:space="preserve"> </w:t>
            </w:r>
            <w:r w:rsidRPr="00BE7360">
              <w:rPr>
                <w:rStyle w:val="Hyperlink2"/>
              </w:rPr>
              <w:t>the core of the agency</w:t>
            </w:r>
            <w:r w:rsidRPr="00BE7360">
              <w:rPr>
                <w:rStyle w:val="Hyperlink2"/>
              </w:rPr>
              <w:t>’</w:t>
            </w:r>
            <w:r w:rsidRPr="00BE7360">
              <w:rPr>
                <w:rStyle w:val="Hyperlink2"/>
              </w:rPr>
              <w:t xml:space="preserve">s philosophy: a knowledge management model that shares tools and </w:t>
            </w:r>
            <w:r w:rsidRPr="00BE7360">
              <w:rPr>
                <w:rStyle w:val="Hyperlink2"/>
              </w:rPr>
              <w:t>competences with clients and partners. On its market</w:t>
            </w:r>
            <w:r w:rsidRPr="00AE59FA">
              <w:rPr>
                <w:rStyle w:val="Hyperlink2"/>
                <w:b/>
                <w:bCs/>
              </w:rPr>
              <w:t>,</w:t>
            </w:r>
            <w:r w:rsidRPr="00AE59FA">
              <w:rPr>
                <w:rStyle w:val="Hyperlink2"/>
                <w:b/>
                <w:bCs/>
              </w:rPr>
              <w:t xml:space="preserve"> Dotwords is the only LSP in Italy to make its cutting-edge technology </w:t>
            </w:r>
            <w:r w:rsidRPr="00AE59FA">
              <w:rPr>
                <w:rStyle w:val="Hyperlink2"/>
                <w:b/>
                <w:bCs/>
              </w:rPr>
              <w:t xml:space="preserve">and </w:t>
            </w:r>
            <w:r w:rsidRPr="00AE59FA">
              <w:rPr>
                <w:rStyle w:val="Hyperlink2"/>
                <w:b/>
                <w:bCs/>
              </w:rPr>
              <w:t xml:space="preserve">personalized databases (memories, </w:t>
            </w:r>
            <w:proofErr w:type="gramStart"/>
            <w:r w:rsidRPr="00AE59FA">
              <w:rPr>
                <w:rStyle w:val="Hyperlink2"/>
                <w:b/>
                <w:bCs/>
              </w:rPr>
              <w:t>glossaries</w:t>
            </w:r>
            <w:proofErr w:type="gramEnd"/>
            <w:r w:rsidRPr="00AE59FA">
              <w:rPr>
                <w:rStyle w:val="Hyperlink2"/>
                <w:b/>
                <w:bCs/>
              </w:rPr>
              <w:t xml:space="preserve"> and dictionaries) available to the organizations with which it works</w:t>
            </w:r>
            <w:r w:rsidRPr="00AE59FA">
              <w:rPr>
                <w:rStyle w:val="Hyperlink2"/>
              </w:rPr>
              <w:t xml:space="preserve">. Through this </w:t>
            </w:r>
            <w:r w:rsidRPr="00AE59FA">
              <w:rPr>
                <w:rStyle w:val="Hyperlink2"/>
              </w:rPr>
              <w:t>open process, Dotwords guarantees maximum cost effectiveness and translations of the highest quality</w:t>
            </w:r>
            <w:r>
              <w:rPr>
                <w:rStyle w:val="apple-converted-space"/>
                <w:shd w:val="clear" w:color="auto" w:fill="F5F5F5"/>
                <w:lang w:val="en-US"/>
              </w:rPr>
              <w:t>.</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5246589" w14:textId="77777777" w:rsidR="008751F2" w:rsidRDefault="008751F2"/>
        </w:tc>
      </w:tr>
      <w:tr w:rsidR="008751F2" w14:paraId="50AA7F4A" w14:textId="77777777" w:rsidTr="00BE7360">
        <w:tblPrEx>
          <w:tblCellMar>
            <w:top w:w="0" w:type="dxa"/>
            <w:left w:w="0" w:type="dxa"/>
            <w:bottom w:w="0" w:type="dxa"/>
            <w:right w:w="0" w:type="dxa"/>
          </w:tblCellMar>
        </w:tblPrEx>
        <w:trPr>
          <w:trHeight w:val="3186"/>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E6B79" w14:textId="77777777" w:rsidR="008751F2" w:rsidRDefault="00085C43">
            <w:pPr>
              <w:tabs>
                <w:tab w:val="left" w:pos="993"/>
              </w:tabs>
              <w:spacing w:after="0"/>
            </w:pPr>
            <w:r>
              <w:rPr>
                <w:rStyle w:val="Hyperlink2"/>
                <w:b/>
                <w:bCs/>
              </w:rPr>
              <w:t xml:space="preserve">ITALIAN ROOTS, </w:t>
            </w:r>
            <w:r>
              <w:rPr>
                <w:rStyle w:val="Hyperlink2"/>
                <w:b/>
                <w:bCs/>
              </w:rPr>
              <w:br/>
            </w:r>
            <w:r>
              <w:rPr>
                <w:rStyle w:val="Hyperlink2"/>
                <w:b/>
                <w:bCs/>
              </w:rPr>
              <w:t xml:space="preserve">INTERNATIONAL OFFICES: </w:t>
            </w:r>
            <w:r>
              <w:rPr>
                <w:rStyle w:val="Hyperlink2"/>
                <w:b/>
                <w:bCs/>
              </w:rPr>
              <w:br/>
            </w:r>
            <w:r>
              <w:rPr>
                <w:rStyle w:val="Hyperlink2"/>
                <w:b/>
                <w:bCs/>
              </w:rPr>
              <w:t xml:space="preserve">a revolutionary video service with a US patent </w:t>
            </w:r>
          </w:p>
        </w:tc>
        <w:tc>
          <w:tcPr>
            <w:tcW w:w="6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DF03A" w14:textId="77777777" w:rsidR="008751F2" w:rsidRDefault="00085C43">
            <w:pPr>
              <w:tabs>
                <w:tab w:val="left" w:pos="993"/>
              </w:tabs>
              <w:spacing w:after="0"/>
              <w:jc w:val="both"/>
              <w:rPr>
                <w:rStyle w:val="apple-converted-space"/>
                <w:b/>
                <w:bCs/>
              </w:rPr>
            </w:pPr>
            <w:r>
              <w:rPr>
                <w:rStyle w:val="apple-converted-space"/>
                <w:lang w:val="en-US"/>
              </w:rPr>
              <w:t xml:space="preserve">Dotwords has a </w:t>
            </w:r>
            <w:r>
              <w:rPr>
                <w:rStyle w:val="Hyperlink2"/>
                <w:b/>
                <w:bCs/>
              </w:rPr>
              <w:t xml:space="preserve">strategic partnership with </w:t>
            </w:r>
            <w:proofErr w:type="spellStart"/>
            <w:r>
              <w:rPr>
                <w:rStyle w:val="Hyperlink2"/>
                <w:b/>
                <w:bCs/>
              </w:rPr>
              <w:t>Dotsub</w:t>
            </w:r>
            <w:proofErr w:type="spellEnd"/>
            <w:r>
              <w:rPr>
                <w:rStyle w:val="apple-converted-space"/>
                <w:lang w:val="en-US"/>
              </w:rPr>
              <w:t xml:space="preserve">, a </w:t>
            </w:r>
            <w:r>
              <w:rPr>
                <w:rStyle w:val="Hyperlink2"/>
                <w:b/>
                <w:bCs/>
              </w:rPr>
              <w:t xml:space="preserve">US </w:t>
            </w:r>
            <w:r>
              <w:rPr>
                <w:rStyle w:val="apple-converted-space"/>
                <w:lang w:val="en-US"/>
              </w:rPr>
              <w:t xml:space="preserve">company with offices in </w:t>
            </w:r>
            <w:r>
              <w:rPr>
                <w:rStyle w:val="Hyperlink2"/>
                <w:b/>
                <w:bCs/>
              </w:rPr>
              <w:t>Canada</w:t>
            </w:r>
            <w:r>
              <w:rPr>
                <w:rStyle w:val="apple-converted-space"/>
                <w:lang w:val="en-US"/>
              </w:rPr>
              <w:t xml:space="preserve"> and </w:t>
            </w:r>
            <w:r>
              <w:rPr>
                <w:rStyle w:val="Hyperlink2"/>
                <w:b/>
                <w:bCs/>
              </w:rPr>
              <w:t>Argentina</w:t>
            </w:r>
            <w:r>
              <w:rPr>
                <w:rStyle w:val="apple-converted-space"/>
                <w:lang w:val="en-US"/>
              </w:rPr>
              <w:t xml:space="preserve">, and is the </w:t>
            </w:r>
            <w:r>
              <w:rPr>
                <w:rStyle w:val="Hyperlink2"/>
                <w:b/>
                <w:bCs/>
              </w:rPr>
              <w:t>sole licensee in Italy and the preferential partner for Europe</w:t>
            </w:r>
            <w:r>
              <w:rPr>
                <w:rStyle w:val="apple-converted-space"/>
                <w:lang w:val="en-US"/>
              </w:rPr>
              <w:t xml:space="preserve"> of the </w:t>
            </w:r>
            <w:proofErr w:type="spellStart"/>
            <w:r>
              <w:rPr>
                <w:rStyle w:val="apple-converted-space"/>
                <w:lang w:val="en-US"/>
              </w:rPr>
              <w:t>Dotsub</w:t>
            </w:r>
            <w:proofErr w:type="spellEnd"/>
            <w:r>
              <w:rPr>
                <w:rStyle w:val="apple-converted-space"/>
                <w:lang w:val="en-US"/>
              </w:rPr>
              <w:t xml:space="preserve"> patented latest-generation web-based technology. The technology enables </w:t>
            </w:r>
            <w:r>
              <w:rPr>
                <w:rStyle w:val="Hyperlink2"/>
                <w:b/>
                <w:bCs/>
              </w:rPr>
              <w:t>videos to be captioned and translated, simultaneou</w:t>
            </w:r>
            <w:r>
              <w:rPr>
                <w:rStyle w:val="Hyperlink2"/>
                <w:b/>
                <w:bCs/>
              </w:rPr>
              <w:t>sly, into hundreds of languages, generating significant advantages over traditional methods:</w:t>
            </w:r>
          </w:p>
          <w:p w14:paraId="7B25B0DE" w14:textId="77777777" w:rsidR="008751F2" w:rsidRDefault="00085C43">
            <w:pPr>
              <w:numPr>
                <w:ilvl w:val="0"/>
                <w:numId w:val="1"/>
              </w:numPr>
              <w:spacing w:after="0"/>
              <w:jc w:val="both"/>
              <w:rPr>
                <w:rStyle w:val="apple-converted-space"/>
                <w:b/>
                <w:bCs/>
                <w:lang w:val="en-US"/>
              </w:rPr>
            </w:pPr>
            <w:r>
              <w:rPr>
                <w:rStyle w:val="Hyperlink2"/>
                <w:b/>
                <w:bCs/>
              </w:rPr>
              <w:t>Shorter translation times</w:t>
            </w:r>
          </w:p>
          <w:p w14:paraId="6FFF1FA5" w14:textId="77777777" w:rsidR="008751F2" w:rsidRDefault="00085C43">
            <w:pPr>
              <w:numPr>
                <w:ilvl w:val="0"/>
                <w:numId w:val="1"/>
              </w:numPr>
              <w:spacing w:after="0"/>
              <w:jc w:val="both"/>
              <w:rPr>
                <w:rStyle w:val="apple-converted-space"/>
                <w:b/>
                <w:bCs/>
                <w:lang w:val="en-US"/>
              </w:rPr>
            </w:pPr>
            <w:r>
              <w:rPr>
                <w:rStyle w:val="Hyperlink2"/>
                <w:b/>
                <w:bCs/>
              </w:rPr>
              <w:t xml:space="preserve">5/10-fold cost reductions </w:t>
            </w:r>
          </w:p>
          <w:p w14:paraId="296DE578" w14:textId="77777777" w:rsidR="008751F2" w:rsidRDefault="00085C43">
            <w:pPr>
              <w:numPr>
                <w:ilvl w:val="0"/>
                <w:numId w:val="1"/>
              </w:numPr>
              <w:spacing w:after="0"/>
              <w:jc w:val="both"/>
              <w:rPr>
                <w:rStyle w:val="apple-converted-space"/>
                <w:b/>
                <w:bCs/>
                <w:i/>
                <w:iCs/>
                <w:lang w:val="en-US"/>
              </w:rPr>
            </w:pPr>
            <w:r>
              <w:rPr>
                <w:rStyle w:val="apple-converted-space"/>
                <w:b/>
                <w:bCs/>
                <w:lang w:val="en-US"/>
              </w:rPr>
              <w:t>Automatic indexing on the main</w:t>
            </w:r>
            <w:r>
              <w:rPr>
                <w:rStyle w:val="apple-converted-space"/>
                <w:lang w:val="en-US"/>
              </w:rPr>
              <w:t xml:space="preserve"> </w:t>
            </w:r>
            <w:r>
              <w:rPr>
                <w:rStyle w:val="apple-converted-space"/>
                <w:b/>
                <w:bCs/>
                <w:lang w:val="en-US"/>
              </w:rPr>
              <w:t>search engines</w:t>
            </w:r>
            <w:r>
              <w:rPr>
                <w:rStyle w:val="apple-converted-space"/>
                <w:lang w:val="en-US"/>
              </w:rPr>
              <w:t>.</w:t>
            </w:r>
          </w:p>
          <w:p w14:paraId="7808EF0D" w14:textId="77777777" w:rsidR="008751F2" w:rsidRDefault="008751F2">
            <w:pPr>
              <w:tabs>
                <w:tab w:val="left" w:pos="993"/>
              </w:tabs>
              <w:spacing w:after="0"/>
              <w:jc w:val="both"/>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9C7CA59" w14:textId="77777777" w:rsidR="008751F2" w:rsidRDefault="008751F2"/>
        </w:tc>
      </w:tr>
      <w:tr w:rsidR="008751F2" w14:paraId="41CBED52" w14:textId="77777777" w:rsidTr="00BE7360">
        <w:tblPrEx>
          <w:tblCellMar>
            <w:top w:w="0" w:type="dxa"/>
            <w:left w:w="0" w:type="dxa"/>
            <w:bottom w:w="0" w:type="dxa"/>
            <w:right w:w="0" w:type="dxa"/>
          </w:tblCellMar>
        </w:tblPrEx>
        <w:trPr>
          <w:trHeight w:val="5670"/>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2143F" w14:textId="77777777" w:rsidR="008751F2" w:rsidRDefault="00085C43">
            <w:pPr>
              <w:tabs>
                <w:tab w:val="left" w:pos="993"/>
              </w:tabs>
            </w:pPr>
            <w:r>
              <w:rPr>
                <w:rStyle w:val="Hyperlink2"/>
                <w:b/>
                <w:bCs/>
              </w:rPr>
              <w:lastRenderedPageBreak/>
              <w:t>INTERNATIONAL GROWTH</w:t>
            </w:r>
          </w:p>
        </w:tc>
        <w:tc>
          <w:tcPr>
            <w:tcW w:w="6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F90F8" w14:textId="77777777" w:rsidR="008751F2" w:rsidRDefault="00085C43">
            <w:pPr>
              <w:tabs>
                <w:tab w:val="left" w:pos="993"/>
              </w:tabs>
              <w:spacing w:after="0"/>
              <w:jc w:val="both"/>
              <w:rPr>
                <w:rStyle w:val="apple-converted-space"/>
                <w:b/>
                <w:bCs/>
              </w:rPr>
            </w:pPr>
            <w:r>
              <w:rPr>
                <w:rStyle w:val="apple-converted-space"/>
                <w:lang w:val="en-US"/>
              </w:rPr>
              <w:t xml:space="preserve">Dotwords addresses </w:t>
            </w:r>
            <w:r>
              <w:rPr>
                <w:rStyle w:val="Hyperlink2"/>
                <w:b/>
                <w:bCs/>
              </w:rPr>
              <w:t xml:space="preserve">businesses and organizations operating on the multilingual competitive markets created by globalization, as well as local companies targeting international expansion, </w:t>
            </w:r>
            <w:r>
              <w:rPr>
                <w:rStyle w:val="apple-converted-space"/>
                <w:lang w:val="en-US"/>
              </w:rPr>
              <w:t xml:space="preserve">with a </w:t>
            </w:r>
            <w:r>
              <w:rPr>
                <w:rStyle w:val="Hyperlink2"/>
                <w:b/>
                <w:bCs/>
              </w:rPr>
              <w:t xml:space="preserve">full set of services supporting international expansion, </w:t>
            </w:r>
            <w:proofErr w:type="gramStart"/>
            <w:r>
              <w:rPr>
                <w:rStyle w:val="Hyperlink2"/>
                <w:b/>
                <w:bCs/>
              </w:rPr>
              <w:t>development</w:t>
            </w:r>
            <w:proofErr w:type="gramEnd"/>
            <w:r>
              <w:rPr>
                <w:rStyle w:val="Hyperlink2"/>
                <w:b/>
                <w:bCs/>
              </w:rPr>
              <w:t xml:space="preserve"> or consolidat</w:t>
            </w:r>
            <w:r>
              <w:rPr>
                <w:rStyle w:val="Hyperlink2"/>
                <w:b/>
                <w:bCs/>
              </w:rPr>
              <w:t>ion.</w:t>
            </w:r>
          </w:p>
          <w:p w14:paraId="76D9835C" w14:textId="77777777" w:rsidR="008751F2" w:rsidRDefault="00085C43">
            <w:pPr>
              <w:tabs>
                <w:tab w:val="left" w:pos="993"/>
              </w:tabs>
              <w:spacing w:after="0"/>
              <w:jc w:val="both"/>
              <w:rPr>
                <w:rStyle w:val="apple-converted-space"/>
                <w:b/>
                <w:bCs/>
              </w:rPr>
            </w:pPr>
            <w:r>
              <w:rPr>
                <w:rStyle w:val="apple-converted-space"/>
                <w:lang w:val="en-US"/>
              </w:rPr>
              <w:t xml:space="preserve">Language is the first </w:t>
            </w:r>
            <w:r>
              <w:rPr>
                <w:rStyle w:val="Hyperlink2"/>
                <w:b/>
                <w:bCs/>
              </w:rPr>
              <w:t>link</w:t>
            </w:r>
            <w:r>
              <w:rPr>
                <w:rStyle w:val="apple-converted-space"/>
                <w:lang w:val="en-US"/>
              </w:rPr>
              <w:t xml:space="preserve"> connecting businesses to the markets on which they operate; moreover, </w:t>
            </w:r>
            <w:r>
              <w:rPr>
                <w:rStyle w:val="Hyperlink2"/>
                <w:b/>
                <w:bCs/>
              </w:rPr>
              <w:t xml:space="preserve">respect for linguistic diversity </w:t>
            </w:r>
            <w:r>
              <w:rPr>
                <w:rStyle w:val="apple-converted-space"/>
                <w:lang w:val="en-US"/>
              </w:rPr>
              <w:t xml:space="preserve">is a </w:t>
            </w:r>
            <w:r>
              <w:rPr>
                <w:rStyle w:val="Hyperlink2"/>
                <w:b/>
                <w:bCs/>
              </w:rPr>
              <w:t>fundamental component of innovative CSR policies in today’s global age</w:t>
            </w:r>
            <w:r>
              <w:rPr>
                <w:rStyle w:val="apple-converted-space"/>
                <w:lang w:val="en-US"/>
              </w:rPr>
              <w:t>.</w:t>
            </w:r>
          </w:p>
          <w:p w14:paraId="119157A3" w14:textId="77777777" w:rsidR="008751F2" w:rsidRDefault="008751F2">
            <w:pPr>
              <w:tabs>
                <w:tab w:val="left" w:pos="993"/>
              </w:tabs>
              <w:spacing w:after="0"/>
              <w:jc w:val="both"/>
              <w:rPr>
                <w:rStyle w:val="Hyperlink2"/>
                <w:b/>
                <w:bCs/>
              </w:rPr>
            </w:pPr>
          </w:p>
          <w:p w14:paraId="0FDBBB65" w14:textId="77777777" w:rsidR="008751F2" w:rsidRDefault="00085C43">
            <w:pPr>
              <w:tabs>
                <w:tab w:val="left" w:pos="993"/>
              </w:tabs>
              <w:spacing w:after="0"/>
              <w:jc w:val="both"/>
              <w:rPr>
                <w:rStyle w:val="apple-converted-space"/>
              </w:rPr>
            </w:pPr>
            <w:r>
              <w:rPr>
                <w:rStyle w:val="apple-converted-space"/>
                <w:b/>
                <w:bCs/>
                <w:lang w:val="en-US"/>
              </w:rPr>
              <w:t>In this connection, Dotwords has a strategi</w:t>
            </w:r>
            <w:r>
              <w:rPr>
                <w:rStyle w:val="apple-converted-space"/>
                <w:b/>
                <w:bCs/>
                <w:lang w:val="en-US"/>
              </w:rPr>
              <w:t xml:space="preserve">c partnership with </w:t>
            </w:r>
            <w:hyperlink r:id="rId13" w:history="1">
              <w:r>
                <w:rPr>
                  <w:rStyle w:val="Hyperlink3"/>
                </w:rPr>
                <w:t>Amapola</w:t>
              </w:r>
            </w:hyperlink>
            <w:r>
              <w:rPr>
                <w:rStyle w:val="apple-converted-space"/>
                <w:b/>
                <w:bCs/>
                <w:lang w:val="en-US"/>
              </w:rPr>
              <w:t xml:space="preserve">, an Italian consultancy active in sustainability and internationalization services, </w:t>
            </w:r>
            <w:r>
              <w:rPr>
                <w:rStyle w:val="Hyperlink2"/>
              </w:rPr>
              <w:t>which specializes in relationship management (media, government and local communities), content pro</w:t>
            </w:r>
            <w:r>
              <w:rPr>
                <w:rStyle w:val="Hyperlink2"/>
              </w:rPr>
              <w:t xml:space="preserve">duction and the development of digital and multimedia tools. </w:t>
            </w:r>
          </w:p>
          <w:p w14:paraId="7BB0C77D" w14:textId="77777777" w:rsidR="008751F2" w:rsidRDefault="00085C43">
            <w:pPr>
              <w:tabs>
                <w:tab w:val="left" w:pos="993"/>
              </w:tabs>
              <w:spacing w:after="0"/>
              <w:jc w:val="both"/>
            </w:pPr>
            <w:r>
              <w:rPr>
                <w:rStyle w:val="Hyperlink2"/>
              </w:rPr>
              <w:t>The key objective of the partnership is to combine the two companies’ respective areas of expertise for a full range of international growth support services and the development of innovative so</w:t>
            </w:r>
            <w:r>
              <w:rPr>
                <w:rStyle w:val="Hyperlink2"/>
              </w:rPr>
              <w:t>lutions.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47E1F049" w14:textId="77777777" w:rsidR="008751F2" w:rsidRDefault="008751F2"/>
        </w:tc>
      </w:tr>
      <w:tr w:rsidR="008751F2" w14:paraId="49F098FA" w14:textId="77777777" w:rsidTr="00600655">
        <w:tblPrEx>
          <w:tblCellMar>
            <w:top w:w="0" w:type="dxa"/>
            <w:left w:w="0" w:type="dxa"/>
            <w:bottom w:w="0" w:type="dxa"/>
            <w:right w:w="0" w:type="dxa"/>
          </w:tblCellMar>
        </w:tblPrEx>
        <w:trPr>
          <w:trHeight w:val="3312"/>
        </w:trPr>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C4399" w14:textId="77777777" w:rsidR="008751F2" w:rsidRDefault="00085C43">
            <w:pPr>
              <w:tabs>
                <w:tab w:val="left" w:pos="993"/>
              </w:tabs>
              <w:spacing w:after="0"/>
              <w:rPr>
                <w:rStyle w:val="apple-converted-space"/>
                <w:b/>
                <w:bCs/>
              </w:rPr>
            </w:pPr>
            <w:r>
              <w:rPr>
                <w:rStyle w:val="Hyperlink2"/>
                <w:b/>
                <w:bCs/>
              </w:rPr>
              <w:t>A “visionary” young female company</w:t>
            </w:r>
          </w:p>
          <w:p w14:paraId="399A1222" w14:textId="77777777" w:rsidR="008751F2" w:rsidRDefault="008751F2">
            <w:pPr>
              <w:tabs>
                <w:tab w:val="left" w:pos="993"/>
              </w:tabs>
              <w:spacing w:after="0"/>
              <w:rPr>
                <w:rStyle w:val="Hyperlink2"/>
                <w:b/>
                <w:bCs/>
              </w:rPr>
            </w:pPr>
          </w:p>
          <w:p w14:paraId="66B67C1D" w14:textId="77777777" w:rsidR="008751F2" w:rsidRDefault="008751F2">
            <w:pPr>
              <w:tabs>
                <w:tab w:val="left" w:pos="993"/>
              </w:tabs>
              <w:spacing w:after="0"/>
              <w:rPr>
                <w:rStyle w:val="Hyperlink2"/>
                <w:b/>
                <w:bCs/>
              </w:rPr>
            </w:pPr>
          </w:p>
          <w:p w14:paraId="01C4559B" w14:textId="77777777" w:rsidR="008751F2" w:rsidRDefault="008751F2">
            <w:pPr>
              <w:tabs>
                <w:tab w:val="left" w:pos="993"/>
              </w:tabs>
              <w:spacing w:after="0"/>
              <w:rPr>
                <w:rStyle w:val="Hyperlink2"/>
                <w:b/>
                <w:bCs/>
              </w:rPr>
            </w:pPr>
          </w:p>
          <w:p w14:paraId="6414D274" w14:textId="77777777" w:rsidR="008751F2" w:rsidRDefault="008751F2">
            <w:pPr>
              <w:tabs>
                <w:tab w:val="left" w:pos="993"/>
              </w:tabs>
              <w:spacing w:after="0"/>
              <w:rPr>
                <w:rStyle w:val="Hyperlink2"/>
                <w:b/>
                <w:bCs/>
              </w:rPr>
            </w:pPr>
          </w:p>
          <w:p w14:paraId="0DDAA05C" w14:textId="77777777" w:rsidR="008751F2" w:rsidRDefault="008751F2">
            <w:pPr>
              <w:tabs>
                <w:tab w:val="left" w:pos="993"/>
              </w:tabs>
              <w:spacing w:after="0"/>
              <w:rPr>
                <w:rStyle w:val="Hyperlink2"/>
                <w:b/>
                <w:bCs/>
              </w:rPr>
            </w:pPr>
          </w:p>
          <w:p w14:paraId="1746A957" w14:textId="77777777" w:rsidR="008751F2" w:rsidRDefault="008751F2">
            <w:pPr>
              <w:tabs>
                <w:tab w:val="left" w:pos="993"/>
              </w:tabs>
              <w:spacing w:after="0"/>
              <w:rPr>
                <w:rStyle w:val="Hyperlink2"/>
                <w:b/>
                <w:bCs/>
              </w:rPr>
            </w:pPr>
          </w:p>
          <w:p w14:paraId="0CDB1FC3" w14:textId="77777777" w:rsidR="008751F2" w:rsidRDefault="008751F2">
            <w:pPr>
              <w:tabs>
                <w:tab w:val="left" w:pos="993"/>
              </w:tabs>
              <w:spacing w:after="0"/>
              <w:rPr>
                <w:rStyle w:val="Hyperlink2"/>
                <w:b/>
                <w:bCs/>
              </w:rPr>
            </w:pPr>
          </w:p>
          <w:p w14:paraId="762697B9" w14:textId="56BF92D7" w:rsidR="008751F2" w:rsidRDefault="008751F2">
            <w:pPr>
              <w:tabs>
                <w:tab w:val="left" w:pos="993"/>
              </w:tabs>
              <w:spacing w:after="0"/>
            </w:pPr>
          </w:p>
        </w:tc>
        <w:tc>
          <w:tcPr>
            <w:tcW w:w="6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78067" w14:textId="77777777" w:rsidR="008751F2" w:rsidRDefault="00085C43">
            <w:pPr>
              <w:tabs>
                <w:tab w:val="left" w:pos="993"/>
              </w:tabs>
              <w:spacing w:after="0"/>
              <w:jc w:val="both"/>
              <w:rPr>
                <w:rStyle w:val="apple-converted-space"/>
              </w:rPr>
            </w:pPr>
            <w:r>
              <w:rPr>
                <w:rStyle w:val="Hyperlink2"/>
              </w:rPr>
              <w:t xml:space="preserve">The </w:t>
            </w:r>
            <w:r>
              <w:rPr>
                <w:rStyle w:val="apple-converted-space"/>
                <w:b/>
                <w:bCs/>
                <w:lang w:val="en-US"/>
              </w:rPr>
              <w:t xml:space="preserve">chief executive officer </w:t>
            </w:r>
            <w:r>
              <w:rPr>
                <w:rStyle w:val="Hyperlink2"/>
              </w:rPr>
              <w:t xml:space="preserve">is </w:t>
            </w:r>
            <w:r>
              <w:rPr>
                <w:rStyle w:val="apple-converted-space"/>
                <w:b/>
                <w:bCs/>
                <w:lang w:val="en-US"/>
              </w:rPr>
              <w:t xml:space="preserve">Gabriella Soldadino, </w:t>
            </w:r>
            <w:r>
              <w:rPr>
                <w:rStyle w:val="Hyperlink2"/>
              </w:rPr>
              <w:t>who</w:t>
            </w:r>
            <w:r>
              <w:rPr>
                <w:rStyle w:val="apple-converted-space"/>
                <w:b/>
                <w:bCs/>
                <w:lang w:val="en-US"/>
              </w:rPr>
              <w:t xml:space="preserve"> </w:t>
            </w:r>
            <w:r>
              <w:rPr>
                <w:rStyle w:val="Hyperlink2"/>
              </w:rPr>
              <w:t>was a partner</w:t>
            </w:r>
            <w:r>
              <w:rPr>
                <w:rStyle w:val="apple-converted-space"/>
                <w:b/>
                <w:bCs/>
                <w:lang w:val="en-US"/>
              </w:rPr>
              <w:t xml:space="preserve"> </w:t>
            </w:r>
            <w:r>
              <w:rPr>
                <w:rStyle w:val="Hyperlink2"/>
              </w:rPr>
              <w:t>and</w:t>
            </w:r>
            <w:r>
              <w:rPr>
                <w:rStyle w:val="apple-converted-space"/>
                <w:b/>
                <w:bCs/>
                <w:lang w:val="en-US"/>
              </w:rPr>
              <w:t xml:space="preserve"> </w:t>
            </w:r>
            <w:r>
              <w:rPr>
                <w:rStyle w:val="Hyperlink2"/>
              </w:rPr>
              <w:t xml:space="preserve">worked with some of Italy’s most important </w:t>
            </w:r>
            <w:r>
              <w:rPr>
                <w:rStyle w:val="apple-converted-space"/>
                <w:b/>
                <w:bCs/>
                <w:lang w:val="en-US"/>
              </w:rPr>
              <w:t>LSPs</w:t>
            </w:r>
            <w:r>
              <w:rPr>
                <w:rStyle w:val="Hyperlink2"/>
              </w:rPr>
              <w:t xml:space="preserve"> before creating Dotwords.</w:t>
            </w:r>
          </w:p>
          <w:p w14:paraId="6C25D458" w14:textId="77777777" w:rsidR="008751F2" w:rsidRDefault="00085C43">
            <w:pPr>
              <w:tabs>
                <w:tab w:val="left" w:pos="993"/>
              </w:tabs>
              <w:spacing w:after="0"/>
              <w:jc w:val="both"/>
              <w:rPr>
                <w:rStyle w:val="apple-converted-space"/>
                <w:b/>
                <w:bCs/>
              </w:rPr>
            </w:pPr>
            <w:r>
              <w:rPr>
                <w:rStyle w:val="apple-converted-space"/>
                <w:lang w:val="en-US"/>
              </w:rPr>
              <w:t xml:space="preserve">The other two founder partners are </w:t>
            </w:r>
            <w:r>
              <w:rPr>
                <w:rStyle w:val="Hyperlink2"/>
                <w:b/>
                <w:bCs/>
              </w:rPr>
              <w:t>Cristina Franco,</w:t>
            </w:r>
            <w:r>
              <w:rPr>
                <w:rStyle w:val="apple-converted-space"/>
                <w:lang w:val="en-US"/>
              </w:rPr>
              <w:t xml:space="preserve"> who brings her academic and relationship management experience, and </w:t>
            </w:r>
            <w:hyperlink r:id="rId14" w:history="1">
              <w:r>
                <w:rPr>
                  <w:rStyle w:val="Hyperlink4"/>
                  <w:b/>
                  <w:bCs/>
                </w:rPr>
                <w:t xml:space="preserve">David </w:t>
              </w:r>
              <w:proofErr w:type="spellStart"/>
              <w:r>
                <w:rPr>
                  <w:rStyle w:val="Hyperlink4"/>
                  <w:b/>
                  <w:bCs/>
                </w:rPr>
                <w:t>Orban</w:t>
              </w:r>
              <w:proofErr w:type="spellEnd"/>
            </w:hyperlink>
            <w:r>
              <w:rPr>
                <w:rStyle w:val="apple-converted-space"/>
                <w:lang w:val="en-US"/>
              </w:rPr>
              <w:t xml:space="preserve">, who contributes his visionary passion for technology and multilingualism: </w:t>
            </w:r>
            <w:r>
              <w:rPr>
                <w:rStyle w:val="Hyperlink2"/>
                <w:b/>
                <w:bCs/>
              </w:rPr>
              <w:t>two thirds of the company’s equity is held by the female partners.</w:t>
            </w:r>
          </w:p>
          <w:p w14:paraId="580883A9" w14:textId="41350863" w:rsidR="008751F2" w:rsidRPr="00600655" w:rsidRDefault="00085C43" w:rsidP="00600655">
            <w:pPr>
              <w:jc w:val="both"/>
              <w:rPr>
                <w:b/>
                <w:bCs/>
              </w:rPr>
            </w:pPr>
            <w:r>
              <w:rPr>
                <w:rStyle w:val="apple-converted-space"/>
                <w:lang w:val="en-US"/>
              </w:rPr>
              <w:t xml:space="preserve">Dotwords is headquartered in </w:t>
            </w:r>
            <w:r>
              <w:rPr>
                <w:rStyle w:val="Hyperlink2"/>
                <w:b/>
                <w:bCs/>
              </w:rPr>
              <w:t xml:space="preserve">Milan and plans to recruit from 5 to 10 new specialists </w:t>
            </w:r>
            <w:r>
              <w:rPr>
                <w:rStyle w:val="apple-converted-space"/>
                <w:lang w:val="en-US"/>
              </w:rPr>
              <w:t>(web specialists, project ma</w:t>
            </w:r>
            <w:r>
              <w:rPr>
                <w:rStyle w:val="apple-converted-space"/>
                <w:lang w:val="en-US"/>
              </w:rPr>
              <w:t>nagers, sales specialists)</w:t>
            </w:r>
            <w:r>
              <w:rPr>
                <w:rStyle w:val="Hyperlink2"/>
                <w:b/>
                <w:bCs/>
              </w:rPr>
              <w:t xml:space="preserve"> during its first two years of operation.</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59AFD7A4" w14:textId="77777777" w:rsidR="008751F2" w:rsidRDefault="008751F2"/>
        </w:tc>
      </w:tr>
    </w:tbl>
    <w:p w14:paraId="593A9663" w14:textId="77777777" w:rsidR="008751F2" w:rsidRDefault="008751F2">
      <w:pPr>
        <w:widowControl w:val="0"/>
        <w:spacing w:after="0" w:line="240" w:lineRule="auto"/>
        <w:jc w:val="both"/>
        <w:rPr>
          <w:lang w:val="en-US"/>
        </w:rPr>
      </w:pPr>
    </w:p>
    <w:p w14:paraId="37A82CD5" w14:textId="2A8FA7B1" w:rsidR="00600655" w:rsidRDefault="00600655">
      <w:pPr>
        <w:spacing w:after="0" w:line="240" w:lineRule="auto"/>
        <w:rPr>
          <w:lang w:val="en-US"/>
        </w:rPr>
      </w:pPr>
      <w:r>
        <w:rPr>
          <w:lang w:val="en-US"/>
        </w:rPr>
        <w:br w:type="page"/>
      </w:r>
    </w:p>
    <w:p w14:paraId="6420F017" w14:textId="77777777" w:rsidR="008751F2" w:rsidRDefault="008751F2">
      <w:pPr>
        <w:rPr>
          <w:lang w:val="en-US"/>
        </w:rPr>
      </w:pPr>
    </w:p>
    <w:p w14:paraId="250727C7" w14:textId="2DB603EB" w:rsidR="00AE59FA" w:rsidRDefault="00600655" w:rsidP="00600655">
      <w:pPr>
        <w:ind w:left="2835" w:hanging="2835"/>
        <w:rPr>
          <w:lang w:val="en-US"/>
        </w:rPr>
      </w:pPr>
      <w:r>
        <w:rPr>
          <w:rStyle w:val="Hyperlink2"/>
          <w:b/>
          <w:bCs/>
        </w:rPr>
        <w:t>Some customers</w:t>
      </w:r>
      <w:r>
        <w:rPr>
          <w:rStyle w:val="apple-converted-space"/>
        </w:rPr>
        <w:t xml:space="preserve"> </w:t>
      </w:r>
      <w:r>
        <w:rPr>
          <w:rStyle w:val="apple-converted-space"/>
        </w:rPr>
        <w:tab/>
      </w:r>
      <w:r>
        <w:rPr>
          <w:rStyle w:val="apple-converted-space"/>
        </w:rPr>
        <w:tab/>
      </w:r>
      <w:r>
        <w:rPr>
          <w:rStyle w:val="apple-converted-space"/>
        </w:rPr>
        <w:t>ABBOTT DIAGNOSTICS, ACQUA MINERALE SAN BENEDETTO, AON, ARVAL COSMETICS, ASSICURAZIONI GENERALI, ATLAS COPCO, B.BRAUN, BANCA MEDIOLANUM, BECKMAN COULTER,  BITNATION, BLUE SKY COMMUNICATION, BOBST, BOLTON GROUP, BRACCO, BURBERRY, BUREAU VERITAS, CALVI,  CEGOS, CELLULAR LINE, CITYLIFE, COCCINELLE, CLAPIS PRODUCTION, CLAY PAKY, COLLATERAL FILM, COMAU - Gruppo FCA, COMER INDUSTRIES, CTM TERMOTECO, CONTINUUS PROPERZI, COTRIL, DPS ONLINE, DUCATI, EF EDUCATION FIRST, ENGIE, FRANCO MARIA RICCI EDITORE, FINCIBEC, HOGAN LOVELLS, HUAWEI, INNOCEAN WORLDWIDE, ISTITUTO GANASSINI, GENERALI, GIO’ STYLE, GLOBAL STUDIO TCA, IMMSI, ITALCEMENTI, ITALMOBILIARE, LVMH, MONDADORI, MARCO MONTEMAGNO, MAS PACK PACKAGING, MEDACTA, MOMO DESIGN, NEOPOST, NORDSON ITALIA, NTT DATA, OFFICINE BIGLIA, PANDORA,  PANOTEC, PARADOX, PIAGGIO, PRELIOS, PRISMALUX, PWC,  R.T.I. Reti Televisive Italiane, ROTOLITO, SAMSONITE, SANOFI, SAS, SAET, SDL TRADOS, SENSITRON, SIREG, STERIVALVES, TECHINT, TECHNOGYM, TENOVA, TORNOS SA, TRELLEBORG, UFLEET,  UNICEF, UNIVERSITA’ DEGLI STUDI DI MILANO, UNILEVER, UTILITALIA, VECTOR AEROSPACE, VOLVO PENTA, WIKO MOBILE.</w:t>
      </w:r>
    </w:p>
    <w:p w14:paraId="40EDB742" w14:textId="7A9C3DFB" w:rsidR="00AE59FA" w:rsidRDefault="00AE59FA">
      <w:pPr>
        <w:rPr>
          <w:lang w:val="en-US"/>
        </w:rPr>
      </w:pPr>
    </w:p>
    <w:p w14:paraId="5702D2AC" w14:textId="22590081" w:rsidR="00AE59FA" w:rsidRDefault="00AE59FA">
      <w:pPr>
        <w:rPr>
          <w:lang w:val="en-US"/>
        </w:rPr>
      </w:pPr>
    </w:p>
    <w:p w14:paraId="4B751D8B" w14:textId="609B1114" w:rsidR="00AE59FA" w:rsidRDefault="00AE59FA">
      <w:pPr>
        <w:rPr>
          <w:lang w:val="en-US"/>
        </w:rPr>
      </w:pPr>
    </w:p>
    <w:p w14:paraId="37EB0881" w14:textId="4EB20757" w:rsidR="00B40881" w:rsidRDefault="00B40881">
      <w:pPr>
        <w:rPr>
          <w:lang w:val="en-US"/>
        </w:rPr>
      </w:pPr>
    </w:p>
    <w:p w14:paraId="1ED08394" w14:textId="4054789E" w:rsidR="00B40881" w:rsidRDefault="00B40881">
      <w:pPr>
        <w:rPr>
          <w:lang w:val="en-US"/>
        </w:rPr>
      </w:pPr>
    </w:p>
    <w:p w14:paraId="03A4138D" w14:textId="488ECD02" w:rsidR="00B40881" w:rsidRDefault="00B40881">
      <w:pPr>
        <w:rPr>
          <w:lang w:val="en-US"/>
        </w:rPr>
      </w:pPr>
    </w:p>
    <w:p w14:paraId="295B95D4" w14:textId="398FA029" w:rsidR="00B40881" w:rsidRDefault="00B40881">
      <w:pPr>
        <w:rPr>
          <w:lang w:val="en-US"/>
        </w:rPr>
      </w:pPr>
    </w:p>
    <w:p w14:paraId="56001CEF" w14:textId="5D62E712" w:rsidR="00B40881" w:rsidRDefault="00B40881">
      <w:pPr>
        <w:rPr>
          <w:lang w:val="en-US"/>
        </w:rPr>
      </w:pPr>
    </w:p>
    <w:p w14:paraId="36478D1C" w14:textId="71FD3067" w:rsidR="00B40881" w:rsidRDefault="00B40881">
      <w:pPr>
        <w:rPr>
          <w:lang w:val="en-US"/>
        </w:rPr>
      </w:pPr>
    </w:p>
    <w:p w14:paraId="1936D954" w14:textId="683C335F" w:rsidR="00B40881" w:rsidRDefault="00B40881">
      <w:pPr>
        <w:rPr>
          <w:lang w:val="en-US"/>
        </w:rPr>
      </w:pPr>
    </w:p>
    <w:p w14:paraId="688BA4C4" w14:textId="503CEA90" w:rsidR="00B40881" w:rsidRDefault="00B40881">
      <w:pPr>
        <w:rPr>
          <w:lang w:val="en-US"/>
        </w:rPr>
      </w:pPr>
    </w:p>
    <w:p w14:paraId="4BFF7DB7" w14:textId="2386A26F" w:rsidR="00B40881" w:rsidRDefault="00B40881">
      <w:pPr>
        <w:rPr>
          <w:lang w:val="en-US"/>
        </w:rPr>
      </w:pPr>
    </w:p>
    <w:p w14:paraId="7F1244B4" w14:textId="77777777" w:rsidR="00B40881" w:rsidRDefault="00B40881">
      <w:pPr>
        <w:rPr>
          <w:lang w:val="en-US"/>
        </w:rPr>
      </w:pPr>
    </w:p>
    <w:p w14:paraId="4FA0633D" w14:textId="77777777" w:rsidR="00AE59FA" w:rsidRDefault="00AE59FA">
      <w:pPr>
        <w:rPr>
          <w:lang w:val="en-US"/>
        </w:rPr>
      </w:pP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056"/>
        <w:gridCol w:w="6402"/>
        <w:gridCol w:w="180"/>
      </w:tblGrid>
      <w:tr w:rsidR="008751F2" w14:paraId="4BD03909" w14:textId="77777777">
        <w:tblPrEx>
          <w:tblCellMar>
            <w:top w:w="0" w:type="dxa"/>
            <w:left w:w="0" w:type="dxa"/>
            <w:bottom w:w="0" w:type="dxa"/>
            <w:right w:w="0" w:type="dxa"/>
          </w:tblCellMar>
        </w:tblPrEx>
        <w:trPr>
          <w:trHeight w:val="240"/>
        </w:trPr>
        <w:tc>
          <w:tcPr>
            <w:tcW w:w="9638" w:type="dxa"/>
            <w:gridSpan w:val="3"/>
            <w:tcBorders>
              <w:top w:val="nil"/>
              <w:left w:val="nil"/>
              <w:bottom w:val="nil"/>
              <w:right w:val="nil"/>
            </w:tcBorders>
            <w:shd w:val="clear" w:color="auto" w:fill="DBE5F1"/>
            <w:tcMar>
              <w:top w:w="80" w:type="dxa"/>
              <w:left w:w="80" w:type="dxa"/>
              <w:bottom w:w="80" w:type="dxa"/>
              <w:right w:w="80" w:type="dxa"/>
            </w:tcMar>
          </w:tcPr>
          <w:p w14:paraId="49CCAB30" w14:textId="77777777" w:rsidR="008751F2" w:rsidRDefault="00085C43">
            <w:pPr>
              <w:tabs>
                <w:tab w:val="left" w:pos="993"/>
              </w:tabs>
              <w:spacing w:after="0"/>
              <w:jc w:val="both"/>
            </w:pPr>
            <w:r>
              <w:rPr>
                <w:rStyle w:val="Hyperlink2"/>
                <w:b/>
                <w:bCs/>
              </w:rPr>
              <w:lastRenderedPageBreak/>
              <w:t xml:space="preserve">A SINGLE PARTNER FOR THE INTERNATIONAL GROWTH OF ITALY’S </w:t>
            </w:r>
            <w:r>
              <w:rPr>
                <w:rStyle w:val="Hyperlink2"/>
                <w:b/>
                <w:bCs/>
              </w:rPr>
              <w:t>CORPORATIONS AND SMEs</w:t>
            </w:r>
          </w:p>
        </w:tc>
      </w:tr>
      <w:tr w:rsidR="008751F2" w14:paraId="215FE008" w14:textId="77777777">
        <w:tblPrEx>
          <w:tblCellMar>
            <w:top w:w="0" w:type="dxa"/>
            <w:left w:w="0" w:type="dxa"/>
            <w:bottom w:w="0" w:type="dxa"/>
            <w:right w:w="0" w:type="dxa"/>
          </w:tblCellMar>
        </w:tblPrEx>
        <w:trPr>
          <w:trHeight w:val="9872"/>
        </w:trPr>
        <w:tc>
          <w:tcPr>
            <w:tcW w:w="3063" w:type="dxa"/>
            <w:tcBorders>
              <w:top w:val="nil"/>
              <w:left w:val="nil"/>
              <w:bottom w:val="nil"/>
              <w:right w:val="nil"/>
            </w:tcBorders>
            <w:shd w:val="clear" w:color="auto" w:fill="auto"/>
            <w:tcMar>
              <w:top w:w="80" w:type="dxa"/>
              <w:left w:w="80" w:type="dxa"/>
              <w:bottom w:w="80" w:type="dxa"/>
              <w:right w:w="80" w:type="dxa"/>
            </w:tcMar>
          </w:tcPr>
          <w:p w14:paraId="0E28FDFE" w14:textId="77777777" w:rsidR="008751F2" w:rsidRDefault="008751F2">
            <w:pPr>
              <w:tabs>
                <w:tab w:val="left" w:pos="284"/>
                <w:tab w:val="left" w:pos="993"/>
              </w:tabs>
              <w:spacing w:after="0"/>
              <w:jc w:val="both"/>
            </w:pPr>
          </w:p>
          <w:p w14:paraId="55A4A614" w14:textId="77777777" w:rsidR="008751F2" w:rsidRDefault="00085C43">
            <w:pPr>
              <w:tabs>
                <w:tab w:val="left" w:pos="993"/>
              </w:tabs>
              <w:spacing w:after="0"/>
              <w:jc w:val="both"/>
            </w:pPr>
            <w:r>
              <w:rPr>
                <w:rStyle w:val="Hyperlink2"/>
                <w:b/>
                <w:bCs/>
              </w:rPr>
              <w:t xml:space="preserve">        DTMS PLATFORM</w:t>
            </w:r>
          </w:p>
          <w:p w14:paraId="28843EEF" w14:textId="77777777" w:rsidR="008751F2" w:rsidRDefault="00085C43">
            <w:pPr>
              <w:numPr>
                <w:ilvl w:val="0"/>
                <w:numId w:val="2"/>
              </w:numPr>
              <w:spacing w:after="0"/>
              <w:jc w:val="both"/>
              <w:rPr>
                <w:b/>
                <w:bCs/>
                <w:lang w:val="en-US"/>
              </w:rPr>
            </w:pPr>
            <w:r>
              <w:rPr>
                <w:rStyle w:val="Hyperlink2"/>
                <w:b/>
                <w:bCs/>
              </w:rPr>
              <w:t xml:space="preserve">Technology </w:t>
            </w:r>
          </w:p>
          <w:p w14:paraId="746F1F5A" w14:textId="77777777" w:rsidR="008751F2" w:rsidRDefault="00085C43">
            <w:pPr>
              <w:numPr>
                <w:ilvl w:val="0"/>
                <w:numId w:val="2"/>
              </w:numPr>
              <w:spacing w:after="0"/>
              <w:jc w:val="both"/>
              <w:rPr>
                <w:b/>
                <w:bCs/>
                <w:lang w:val="en-US"/>
              </w:rPr>
            </w:pPr>
            <w:r>
              <w:rPr>
                <w:rStyle w:val="Hyperlink2"/>
                <w:b/>
                <w:bCs/>
              </w:rPr>
              <w:t xml:space="preserve">Sharing </w:t>
            </w:r>
          </w:p>
          <w:p w14:paraId="6612B94D" w14:textId="77777777" w:rsidR="008751F2" w:rsidRDefault="00085C43">
            <w:pPr>
              <w:numPr>
                <w:ilvl w:val="0"/>
                <w:numId w:val="2"/>
              </w:numPr>
              <w:spacing w:after="0"/>
              <w:jc w:val="both"/>
              <w:rPr>
                <w:b/>
                <w:bCs/>
                <w:lang w:val="en-US"/>
              </w:rPr>
            </w:pPr>
            <w:r>
              <w:rPr>
                <w:rStyle w:val="Hyperlink2"/>
                <w:b/>
                <w:bCs/>
              </w:rPr>
              <w:t>Speed</w:t>
            </w:r>
          </w:p>
          <w:p w14:paraId="775BB7AE" w14:textId="77777777" w:rsidR="008751F2" w:rsidRDefault="00085C43">
            <w:pPr>
              <w:numPr>
                <w:ilvl w:val="0"/>
                <w:numId w:val="2"/>
              </w:numPr>
              <w:spacing w:after="0"/>
              <w:jc w:val="both"/>
              <w:rPr>
                <w:lang w:val="en-US"/>
              </w:rPr>
            </w:pPr>
            <w:r>
              <w:rPr>
                <w:rStyle w:val="apple-converted-space"/>
                <w:b/>
                <w:bCs/>
                <w:lang w:val="en-US"/>
              </w:rPr>
              <w:t>Efficiency</w:t>
            </w:r>
          </w:p>
          <w:p w14:paraId="14A27FF4" w14:textId="77777777" w:rsidR="008751F2" w:rsidRDefault="00085C43">
            <w:pPr>
              <w:numPr>
                <w:ilvl w:val="0"/>
                <w:numId w:val="2"/>
              </w:numPr>
              <w:spacing w:after="0"/>
              <w:jc w:val="both"/>
              <w:rPr>
                <w:lang w:val="en-US"/>
              </w:rPr>
            </w:pPr>
            <w:r>
              <w:rPr>
                <w:rStyle w:val="apple-converted-space"/>
                <w:b/>
                <w:bCs/>
                <w:lang w:val="en-US"/>
              </w:rPr>
              <w:t xml:space="preserve">Localization </w:t>
            </w:r>
          </w:p>
        </w:tc>
        <w:tc>
          <w:tcPr>
            <w:tcW w:w="6415" w:type="dxa"/>
            <w:tcBorders>
              <w:top w:val="nil"/>
              <w:left w:val="nil"/>
              <w:bottom w:val="nil"/>
              <w:right w:val="nil"/>
            </w:tcBorders>
            <w:shd w:val="clear" w:color="auto" w:fill="auto"/>
            <w:tcMar>
              <w:top w:w="80" w:type="dxa"/>
              <w:left w:w="506" w:type="dxa"/>
              <w:bottom w:w="80" w:type="dxa"/>
              <w:right w:w="80" w:type="dxa"/>
            </w:tcMar>
          </w:tcPr>
          <w:p w14:paraId="3913834A" w14:textId="77777777" w:rsidR="008751F2" w:rsidRDefault="008751F2">
            <w:pPr>
              <w:tabs>
                <w:tab w:val="left" w:pos="426"/>
                <w:tab w:val="left" w:pos="993"/>
              </w:tabs>
              <w:spacing w:after="0"/>
              <w:ind w:left="426"/>
              <w:jc w:val="both"/>
              <w:rPr>
                <w:rStyle w:val="Hyperlink2"/>
                <w:b/>
                <w:bCs/>
              </w:rPr>
            </w:pPr>
          </w:p>
          <w:p w14:paraId="3CA08AF2" w14:textId="77777777" w:rsidR="008751F2" w:rsidRDefault="00085C43">
            <w:pPr>
              <w:jc w:val="both"/>
              <w:rPr>
                <w:rStyle w:val="apple-converted-space"/>
              </w:rPr>
            </w:pPr>
            <w:r>
              <w:rPr>
                <w:rStyle w:val="Hyperlink2"/>
              </w:rPr>
              <w:t xml:space="preserve">Dotwords manages the entire </w:t>
            </w:r>
            <w:r>
              <w:rPr>
                <w:rStyle w:val="apple-converted-space"/>
                <w:b/>
                <w:bCs/>
                <w:lang w:val="en-US"/>
              </w:rPr>
              <w:t>translation workflow through its web platform</w:t>
            </w:r>
            <w:r>
              <w:rPr>
                <w:rStyle w:val="Hyperlink2"/>
              </w:rPr>
              <w:t xml:space="preserve">, the </w:t>
            </w:r>
            <w:r>
              <w:rPr>
                <w:rStyle w:val="apple-converted-space"/>
                <w:b/>
                <w:bCs/>
                <w:lang w:val="en-US"/>
              </w:rPr>
              <w:t xml:space="preserve">Dotwords Translation Management System (DTMS), </w:t>
            </w:r>
            <w:r>
              <w:rPr>
                <w:rStyle w:val="Hyperlink2"/>
              </w:rPr>
              <w:t xml:space="preserve">which provides clients with a </w:t>
            </w:r>
            <w:r>
              <w:rPr>
                <w:rStyle w:val="apple-converted-space"/>
                <w:b/>
                <w:bCs/>
                <w:lang w:val="en-US"/>
              </w:rPr>
              <w:t xml:space="preserve">personalized area in the cloud </w:t>
            </w:r>
            <w:r>
              <w:rPr>
                <w:rStyle w:val="Hyperlink2"/>
              </w:rPr>
              <w:t xml:space="preserve">where they can store projects, memories and requests, and guarantees </w:t>
            </w:r>
            <w:r>
              <w:rPr>
                <w:rStyle w:val="apple-converted-space"/>
                <w:b/>
                <w:bCs/>
                <w:lang w:val="en-US"/>
              </w:rPr>
              <w:t xml:space="preserve">interaction at every stage </w:t>
            </w:r>
            <w:r>
              <w:rPr>
                <w:rStyle w:val="Hyperlink2"/>
              </w:rPr>
              <w:t xml:space="preserve">of the project – analysis of objectives, budgeting, </w:t>
            </w:r>
            <w:r>
              <w:rPr>
                <w:rStyle w:val="Hyperlink2"/>
              </w:rPr>
              <w:t xml:space="preserve">workflow planning, sharing of the results of translation, copywriting, </w:t>
            </w:r>
            <w:proofErr w:type="spellStart"/>
            <w:r>
              <w:rPr>
                <w:rStyle w:val="Hyperlink2"/>
              </w:rPr>
              <w:t>dtp</w:t>
            </w:r>
            <w:proofErr w:type="spellEnd"/>
            <w:r>
              <w:rPr>
                <w:rStyle w:val="Hyperlink2"/>
              </w:rPr>
              <w:t xml:space="preserve"> and web activities – to guarantee additional cost savings on subsequent projects.</w:t>
            </w:r>
          </w:p>
          <w:p w14:paraId="75FF3051" w14:textId="77777777" w:rsidR="008751F2" w:rsidRDefault="00085C43">
            <w:pPr>
              <w:jc w:val="both"/>
              <w:rPr>
                <w:rStyle w:val="apple-converted-space"/>
                <w:b/>
                <w:bCs/>
              </w:rPr>
            </w:pPr>
            <w:r>
              <w:rPr>
                <w:rStyle w:val="apple-converted-space"/>
                <w:lang w:val="en-US"/>
              </w:rPr>
              <w:t xml:space="preserve">Dotwords uses the skills of a worldwide </w:t>
            </w:r>
            <w:r>
              <w:rPr>
                <w:rStyle w:val="Hyperlink2"/>
                <w:b/>
                <w:bCs/>
              </w:rPr>
              <w:t>network of more than 5,000 translators and localizers</w:t>
            </w:r>
            <w:r>
              <w:rPr>
                <w:rStyle w:val="apple-converted-space"/>
                <w:lang w:val="en-US"/>
              </w:rPr>
              <w:t>, incl</w:t>
            </w:r>
            <w:r>
              <w:rPr>
                <w:rStyle w:val="apple-converted-space"/>
                <w:lang w:val="en-US"/>
              </w:rPr>
              <w:t xml:space="preserve">uding </w:t>
            </w:r>
            <w:proofErr w:type="gramStart"/>
            <w:r>
              <w:rPr>
                <w:rStyle w:val="apple-converted-space"/>
                <w:lang w:val="en-US"/>
              </w:rPr>
              <w:t>a number of</w:t>
            </w:r>
            <w:proofErr w:type="gramEnd"/>
            <w:r>
              <w:rPr>
                <w:rStyle w:val="apple-converted-space"/>
                <w:lang w:val="en-US"/>
              </w:rPr>
              <w:t xml:space="preserve"> </w:t>
            </w:r>
            <w:r>
              <w:rPr>
                <w:rStyle w:val="Hyperlink2"/>
                <w:b/>
                <w:bCs/>
              </w:rPr>
              <w:t>native-speaker</w:t>
            </w:r>
            <w:r>
              <w:rPr>
                <w:rStyle w:val="apple-converted-space"/>
                <w:lang w:val="en-US"/>
              </w:rPr>
              <w:t xml:space="preserve"> </w:t>
            </w:r>
            <w:r>
              <w:rPr>
                <w:rStyle w:val="Hyperlink2"/>
                <w:b/>
                <w:bCs/>
              </w:rPr>
              <w:t>SEO copywriters</w:t>
            </w:r>
            <w:r>
              <w:rPr>
                <w:rStyle w:val="apple-converted-space"/>
                <w:lang w:val="en-US"/>
              </w:rPr>
              <w:t>, who deliver persuasive copy optimized for search engines in the original languages of the target market.</w:t>
            </w:r>
          </w:p>
          <w:p w14:paraId="59ED7B6D" w14:textId="77777777" w:rsidR="008751F2" w:rsidRDefault="00085C43">
            <w:pPr>
              <w:jc w:val="both"/>
              <w:rPr>
                <w:rStyle w:val="apple-converted-space"/>
              </w:rPr>
            </w:pPr>
            <w:r>
              <w:rPr>
                <w:rStyle w:val="Hyperlink2"/>
              </w:rPr>
              <w:t xml:space="preserve">The DTMS approach permits </w:t>
            </w:r>
            <w:r>
              <w:rPr>
                <w:rStyle w:val="apple-converted-space"/>
                <w:b/>
                <w:bCs/>
                <w:lang w:val="en-US"/>
              </w:rPr>
              <w:t xml:space="preserve">significant cost savings and shorter translation times, </w:t>
            </w:r>
            <w:r>
              <w:rPr>
                <w:rStyle w:val="Hyperlink2"/>
              </w:rPr>
              <w:t xml:space="preserve">to attract user segments currently put off by the management complexities and costs of the solutions offered by the market. </w:t>
            </w:r>
          </w:p>
          <w:p w14:paraId="06A4E2F0" w14:textId="77777777" w:rsidR="008751F2" w:rsidRDefault="00085C43">
            <w:pPr>
              <w:jc w:val="both"/>
              <w:rPr>
                <w:rStyle w:val="apple-converted-space"/>
              </w:rPr>
            </w:pPr>
            <w:r>
              <w:rPr>
                <w:rStyle w:val="apple-converted-space"/>
                <w:b/>
                <w:bCs/>
                <w:lang w:val="en-US"/>
              </w:rPr>
              <w:t>CAT technology</w:t>
            </w:r>
            <w:r>
              <w:rPr>
                <w:rStyle w:val="Hyperlink2"/>
              </w:rPr>
              <w:t xml:space="preserve"> enables </w:t>
            </w:r>
            <w:r>
              <w:rPr>
                <w:rStyle w:val="apple-converted-space"/>
                <w:b/>
                <w:bCs/>
                <w:lang w:val="en-US"/>
              </w:rPr>
              <w:t xml:space="preserve">translators </w:t>
            </w:r>
            <w:r>
              <w:rPr>
                <w:rStyle w:val="Hyperlink2"/>
              </w:rPr>
              <w:t>to create translation memories from prev</w:t>
            </w:r>
            <w:r>
              <w:rPr>
                <w:rStyle w:val="Hyperlink2"/>
              </w:rPr>
              <w:t xml:space="preserve">iously translated </w:t>
            </w:r>
            <w:proofErr w:type="gramStart"/>
            <w:r>
              <w:rPr>
                <w:rStyle w:val="Hyperlink2"/>
              </w:rPr>
              <w:t>texts, and</w:t>
            </w:r>
            <w:proofErr w:type="gramEnd"/>
            <w:r>
              <w:rPr>
                <w:rStyle w:val="Hyperlink2"/>
              </w:rPr>
              <w:t xml:space="preserve"> organize them into terminology databases with various access levels. The DTMS incorporates a series of software applications such as InDesign, QuarkXPress, PowerPoint, allowing </w:t>
            </w:r>
            <w:r>
              <w:rPr>
                <w:rStyle w:val="apple-converted-space"/>
                <w:b/>
                <w:bCs/>
                <w:lang w:val="en-US"/>
              </w:rPr>
              <w:t xml:space="preserve">translators to overwrite text directly on the web </w:t>
            </w:r>
            <w:r>
              <w:rPr>
                <w:rStyle w:val="apple-converted-space"/>
                <w:b/>
                <w:bCs/>
                <w:lang w:val="en-US"/>
              </w:rPr>
              <w:t>or in the original format</w:t>
            </w:r>
            <w:r>
              <w:rPr>
                <w:rStyle w:val="Hyperlink2"/>
              </w:rPr>
              <w:t xml:space="preserve">, thereby </w:t>
            </w:r>
            <w:r>
              <w:rPr>
                <w:rStyle w:val="apple-converted-space"/>
                <w:b/>
                <w:bCs/>
                <w:lang w:val="en-US"/>
              </w:rPr>
              <w:t>avoiding the need for text editors.</w:t>
            </w:r>
          </w:p>
          <w:p w14:paraId="7EA2B899" w14:textId="77777777" w:rsidR="008751F2" w:rsidRDefault="00085C43">
            <w:pPr>
              <w:tabs>
                <w:tab w:val="left" w:pos="426"/>
                <w:tab w:val="left" w:pos="993"/>
              </w:tabs>
              <w:spacing w:after="0"/>
              <w:jc w:val="both"/>
            </w:pPr>
            <w:r>
              <w:rPr>
                <w:rStyle w:val="apple-converted-space"/>
                <w:lang w:val="en-US"/>
              </w:rPr>
              <w:t xml:space="preserve">The benefits of the Dotwords solution drive a process of </w:t>
            </w:r>
            <w:r>
              <w:rPr>
                <w:rStyle w:val="Hyperlink2"/>
                <w:b/>
                <w:bCs/>
              </w:rPr>
              <w:t xml:space="preserve">“cultural growth” among corporate clients </w:t>
            </w:r>
            <w:r>
              <w:rPr>
                <w:rStyle w:val="apple-converted-space"/>
                <w:lang w:val="en-US"/>
              </w:rPr>
              <w:t xml:space="preserve">as they realize the advantages of an open, </w:t>
            </w:r>
            <w:proofErr w:type="gramStart"/>
            <w:r>
              <w:rPr>
                <w:rStyle w:val="apple-converted-space"/>
                <w:lang w:val="en-US"/>
              </w:rPr>
              <w:t>transparent</w:t>
            </w:r>
            <w:proofErr w:type="gramEnd"/>
            <w:r>
              <w:rPr>
                <w:rStyle w:val="apple-converted-space"/>
                <w:lang w:val="en-US"/>
              </w:rPr>
              <w:t xml:space="preserve"> and comprehensive technological</w:t>
            </w:r>
            <w:r>
              <w:rPr>
                <w:rStyle w:val="apple-converted-space"/>
                <w:lang w:val="en-US"/>
              </w:rPr>
              <w:t xml:space="preserve"> approach to</w:t>
            </w:r>
            <w:r>
              <w:rPr>
                <w:rStyle w:val="Hyperlink2"/>
                <w:b/>
                <w:bCs/>
              </w:rPr>
              <w:t xml:space="preserve"> language services. </w:t>
            </w:r>
            <w:r>
              <w:rPr>
                <w:rStyle w:val="apple-converted-space"/>
                <w:lang w:val="en-US"/>
              </w:rPr>
              <w:t>Here,</w:t>
            </w:r>
            <w:r>
              <w:rPr>
                <w:rStyle w:val="Hyperlink2"/>
                <w:b/>
                <w:bCs/>
              </w:rPr>
              <w:t xml:space="preserve"> </w:t>
            </w:r>
            <w:r>
              <w:rPr>
                <w:rStyle w:val="apple-converted-space"/>
                <w:lang w:val="en-US"/>
              </w:rPr>
              <w:t xml:space="preserve">Dotwords services </w:t>
            </w:r>
            <w:r>
              <w:rPr>
                <w:rStyle w:val="Hyperlink2"/>
                <w:b/>
                <w:bCs/>
              </w:rPr>
              <w:t xml:space="preserve">raise the awareness of Italian companies, </w:t>
            </w:r>
            <w:r>
              <w:rPr>
                <w:rStyle w:val="apple-converted-space"/>
                <w:lang w:val="en-US"/>
              </w:rPr>
              <w:t>including SMEs focused on exports.</w:t>
            </w:r>
          </w:p>
        </w:tc>
        <w:tc>
          <w:tcPr>
            <w:tcW w:w="160" w:type="dxa"/>
            <w:tcBorders>
              <w:top w:val="nil"/>
              <w:left w:val="nil"/>
              <w:bottom w:val="nil"/>
              <w:right w:val="nil"/>
            </w:tcBorders>
            <w:shd w:val="clear" w:color="auto" w:fill="auto"/>
            <w:tcMar>
              <w:top w:w="80" w:type="dxa"/>
              <w:left w:w="80" w:type="dxa"/>
              <w:bottom w:w="80" w:type="dxa"/>
              <w:right w:w="80" w:type="dxa"/>
            </w:tcMar>
          </w:tcPr>
          <w:p w14:paraId="4390B440" w14:textId="77777777" w:rsidR="008751F2" w:rsidRDefault="008751F2"/>
        </w:tc>
      </w:tr>
      <w:tr w:rsidR="008751F2" w14:paraId="4AB52B41" w14:textId="77777777">
        <w:tblPrEx>
          <w:tblCellMar>
            <w:top w:w="0" w:type="dxa"/>
            <w:left w:w="0" w:type="dxa"/>
            <w:bottom w:w="0" w:type="dxa"/>
            <w:right w:w="0" w:type="dxa"/>
          </w:tblCellMar>
        </w:tblPrEx>
        <w:trPr>
          <w:trHeight w:val="8480"/>
        </w:trPr>
        <w:tc>
          <w:tcPr>
            <w:tcW w:w="3063" w:type="dxa"/>
            <w:tcBorders>
              <w:top w:val="nil"/>
              <w:left w:val="nil"/>
              <w:bottom w:val="nil"/>
              <w:right w:val="nil"/>
            </w:tcBorders>
            <w:shd w:val="clear" w:color="auto" w:fill="auto"/>
            <w:tcMar>
              <w:top w:w="80" w:type="dxa"/>
              <w:left w:w="80" w:type="dxa"/>
              <w:bottom w:w="80" w:type="dxa"/>
              <w:right w:w="80" w:type="dxa"/>
            </w:tcMar>
          </w:tcPr>
          <w:p w14:paraId="76225225" w14:textId="77777777" w:rsidR="008751F2" w:rsidRDefault="00085C43">
            <w:pPr>
              <w:tabs>
                <w:tab w:val="left" w:pos="284"/>
                <w:tab w:val="left" w:pos="993"/>
              </w:tabs>
              <w:spacing w:after="0"/>
            </w:pPr>
            <w:r>
              <w:rPr>
                <w:rStyle w:val="Hyperlink2"/>
                <w:b/>
                <w:bCs/>
              </w:rPr>
              <w:lastRenderedPageBreak/>
              <w:t>DOTSUB CAPTIONING</w:t>
            </w:r>
          </w:p>
        </w:tc>
        <w:tc>
          <w:tcPr>
            <w:tcW w:w="6415" w:type="dxa"/>
            <w:tcBorders>
              <w:top w:val="nil"/>
              <w:left w:val="nil"/>
              <w:bottom w:val="nil"/>
              <w:right w:val="nil"/>
            </w:tcBorders>
            <w:shd w:val="clear" w:color="auto" w:fill="auto"/>
            <w:tcMar>
              <w:top w:w="80" w:type="dxa"/>
              <w:left w:w="80" w:type="dxa"/>
              <w:bottom w:w="80" w:type="dxa"/>
              <w:right w:w="80" w:type="dxa"/>
            </w:tcMar>
          </w:tcPr>
          <w:p w14:paraId="1DB63AF9" w14:textId="77777777" w:rsidR="008751F2" w:rsidRDefault="00085C43">
            <w:pPr>
              <w:tabs>
                <w:tab w:val="left" w:pos="284"/>
                <w:tab w:val="left" w:pos="993"/>
              </w:tabs>
              <w:spacing w:after="0"/>
              <w:jc w:val="both"/>
            </w:pPr>
            <w:r>
              <w:rPr>
                <w:rStyle w:val="Hyperlink2"/>
              </w:rPr>
              <w:t xml:space="preserve">Dotwords intends to take full advantage of the explosion in </w:t>
            </w:r>
            <w:r>
              <w:rPr>
                <w:rStyle w:val="apple-converted-space"/>
                <w:b/>
                <w:bCs/>
                <w:lang w:val="en-US"/>
              </w:rPr>
              <w:t xml:space="preserve">online videos, </w:t>
            </w:r>
            <w:r>
              <w:rPr>
                <w:rStyle w:val="Hyperlink2"/>
              </w:rPr>
              <w:t xml:space="preserve">which will account for more than </w:t>
            </w:r>
            <w:r>
              <w:rPr>
                <w:rStyle w:val="apple-converted-space"/>
                <w:b/>
                <w:bCs/>
                <w:lang w:val="en-US"/>
              </w:rPr>
              <w:t>90% of Internet</w:t>
            </w:r>
            <w:r>
              <w:rPr>
                <w:rStyle w:val="Hyperlink2"/>
              </w:rPr>
              <w:t xml:space="preserve"> </w:t>
            </w:r>
            <w:r>
              <w:rPr>
                <w:rStyle w:val="apple-converted-space"/>
                <w:b/>
                <w:bCs/>
                <w:lang w:val="en-US"/>
              </w:rPr>
              <w:t xml:space="preserve">traffic by the end of 2017 </w:t>
            </w:r>
            <w:r>
              <w:rPr>
                <w:rStyle w:val="apple-converted-space"/>
                <w:i/>
                <w:iCs/>
                <w:lang w:val="en-US"/>
              </w:rPr>
              <w:t>(source Cisco Visual Networking Index</w:t>
            </w:r>
            <w:r>
              <w:rPr>
                <w:rStyle w:val="Hyperlink2"/>
              </w:rPr>
              <w:t>).</w:t>
            </w:r>
          </w:p>
          <w:p w14:paraId="73011ABA" w14:textId="77777777" w:rsidR="008751F2" w:rsidRDefault="00085C43">
            <w:pPr>
              <w:jc w:val="both"/>
            </w:pPr>
            <w:r>
              <w:rPr>
                <w:rStyle w:val="Hyperlink2"/>
              </w:rPr>
              <w:t xml:space="preserve">Dotwords is the exclusive licensee in Italy and the preferential </w:t>
            </w:r>
            <w:r>
              <w:rPr>
                <w:rStyle w:val="Hyperlink2"/>
              </w:rPr>
              <w:t xml:space="preserve">partner for Europe of the </w:t>
            </w:r>
            <w:r>
              <w:rPr>
                <w:rStyle w:val="apple-converted-space"/>
                <w:b/>
                <w:bCs/>
                <w:lang w:val="en-US"/>
              </w:rPr>
              <w:t xml:space="preserve">brand new web-based technology patented by </w:t>
            </w:r>
            <w:proofErr w:type="spellStart"/>
            <w:r>
              <w:rPr>
                <w:rStyle w:val="apple-converted-space"/>
                <w:b/>
                <w:bCs/>
                <w:lang w:val="en-US"/>
              </w:rPr>
              <w:t>Dotsub</w:t>
            </w:r>
            <w:proofErr w:type="spellEnd"/>
            <w:r>
              <w:rPr>
                <w:rStyle w:val="apple-converted-space"/>
                <w:b/>
                <w:bCs/>
                <w:lang w:val="en-US"/>
              </w:rPr>
              <w:t xml:space="preserve"> (a US software house)</w:t>
            </w:r>
            <w:r>
              <w:rPr>
                <w:rStyle w:val="Hyperlink2"/>
              </w:rPr>
              <w:t xml:space="preserve">, used to caption and translate videos into </w:t>
            </w:r>
            <w:r>
              <w:rPr>
                <w:rStyle w:val="apple-converted-space"/>
                <w:b/>
                <w:bCs/>
                <w:lang w:val="en-US"/>
              </w:rPr>
              <w:t>520 languages</w:t>
            </w:r>
            <w:r>
              <w:rPr>
                <w:rStyle w:val="Hyperlink2"/>
              </w:rPr>
              <w:t xml:space="preserve"> with significant cost and time savings, so that video “spoken” content can be indexed for</w:t>
            </w:r>
            <w:r>
              <w:rPr>
                <w:rStyle w:val="apple-converted-space"/>
                <w:b/>
                <w:bCs/>
                <w:lang w:val="en-US"/>
              </w:rPr>
              <w:t xml:space="preserve"> unprecedent</w:t>
            </w:r>
            <w:r>
              <w:rPr>
                <w:rStyle w:val="apple-converted-space"/>
                <w:b/>
                <w:bCs/>
                <w:lang w:val="en-US"/>
              </w:rPr>
              <w:t>ed visibility</w:t>
            </w:r>
            <w:r>
              <w:rPr>
                <w:rStyle w:val="Hyperlink2"/>
              </w:rPr>
              <w:t>:</w:t>
            </w:r>
          </w:p>
          <w:p w14:paraId="0C6B3B39" w14:textId="77777777" w:rsidR="008751F2" w:rsidRDefault="00085C43">
            <w:pPr>
              <w:pStyle w:val="Elencoacolori-Colore11"/>
              <w:numPr>
                <w:ilvl w:val="0"/>
                <w:numId w:val="3"/>
              </w:numPr>
              <w:jc w:val="both"/>
              <w:rPr>
                <w:rFonts w:ascii="Calibri" w:eastAsia="Calibri" w:hAnsi="Calibri" w:cs="Calibri"/>
                <w:sz w:val="22"/>
                <w:szCs w:val="22"/>
                <w:lang w:val="en-US"/>
              </w:rPr>
            </w:pPr>
            <w:r>
              <w:rPr>
                <w:rStyle w:val="apple-converted-space"/>
                <w:rFonts w:ascii="Calibri" w:eastAsia="Calibri" w:hAnsi="Calibri" w:cs="Calibri"/>
                <w:b/>
                <w:bCs/>
                <w:sz w:val="22"/>
                <w:szCs w:val="22"/>
                <w:lang w:val="en-US"/>
              </w:rPr>
              <w:t>Search engine optimization (SEO) for videos too</w:t>
            </w:r>
            <w:r>
              <w:rPr>
                <w:rStyle w:val="Hyperlink2"/>
                <w:rFonts w:ascii="Calibri" w:eastAsia="Calibri" w:hAnsi="Calibri" w:cs="Calibri"/>
                <w:sz w:val="22"/>
                <w:szCs w:val="22"/>
              </w:rPr>
              <w:t>. Videos only “speak” when they have a listener. With captions, the “spoken” content can be indexed by search engines and located by everyone.</w:t>
            </w:r>
          </w:p>
          <w:p w14:paraId="08CBB1AF" w14:textId="77777777" w:rsidR="008751F2" w:rsidRDefault="00085C43">
            <w:pPr>
              <w:pStyle w:val="Elencoacolori-Colore11"/>
              <w:numPr>
                <w:ilvl w:val="0"/>
                <w:numId w:val="3"/>
              </w:numPr>
              <w:jc w:val="both"/>
              <w:rPr>
                <w:rFonts w:ascii="Calibri" w:eastAsia="Calibri" w:hAnsi="Calibri" w:cs="Calibri"/>
                <w:sz w:val="22"/>
                <w:szCs w:val="22"/>
                <w:lang w:val="en-US"/>
              </w:rPr>
            </w:pPr>
            <w:r>
              <w:rPr>
                <w:rStyle w:val="apple-converted-space"/>
                <w:rFonts w:ascii="Calibri" w:eastAsia="Calibri" w:hAnsi="Calibri" w:cs="Calibri"/>
                <w:b/>
                <w:bCs/>
                <w:sz w:val="22"/>
                <w:szCs w:val="22"/>
                <w:lang w:val="en-US"/>
              </w:rPr>
              <w:t>Effective communication</w:t>
            </w:r>
            <w:r>
              <w:rPr>
                <w:rStyle w:val="Hyperlink2"/>
                <w:rFonts w:ascii="Calibri" w:eastAsia="Calibri" w:hAnsi="Calibri" w:cs="Calibri"/>
                <w:sz w:val="22"/>
                <w:szCs w:val="22"/>
              </w:rPr>
              <w:t>. Captions in the same langu</w:t>
            </w:r>
            <w:r>
              <w:rPr>
                <w:rStyle w:val="Hyperlink2"/>
                <w:rFonts w:ascii="Calibri" w:eastAsia="Calibri" w:hAnsi="Calibri" w:cs="Calibri"/>
                <w:sz w:val="22"/>
                <w:szCs w:val="22"/>
              </w:rPr>
              <w:t xml:space="preserve">age as the spoken content increase a video’s addressable audience by 20 to 30% </w:t>
            </w:r>
            <w:r>
              <w:rPr>
                <w:rStyle w:val="apple-converted-space"/>
                <w:rFonts w:ascii="Calibri" w:eastAsia="Calibri" w:hAnsi="Calibri" w:cs="Calibri"/>
                <w:i/>
                <w:iCs/>
                <w:sz w:val="22"/>
                <w:szCs w:val="22"/>
                <w:lang w:val="en-US"/>
              </w:rPr>
              <w:t xml:space="preserve">(source </w:t>
            </w:r>
            <w:proofErr w:type="spellStart"/>
            <w:r>
              <w:rPr>
                <w:rStyle w:val="apple-converted-space"/>
                <w:rFonts w:ascii="Calibri" w:eastAsia="Calibri" w:hAnsi="Calibri" w:cs="Calibri"/>
                <w:i/>
                <w:iCs/>
                <w:sz w:val="22"/>
                <w:szCs w:val="22"/>
                <w:lang w:val="en-US"/>
              </w:rPr>
              <w:t>Dotsub</w:t>
            </w:r>
            <w:proofErr w:type="spellEnd"/>
            <w:r>
              <w:rPr>
                <w:rStyle w:val="apple-converted-space"/>
                <w:rFonts w:ascii="Calibri" w:eastAsia="Calibri" w:hAnsi="Calibri" w:cs="Calibri"/>
                <w:i/>
                <w:iCs/>
                <w:sz w:val="22"/>
                <w:szCs w:val="22"/>
                <w:lang w:val="en-US"/>
              </w:rPr>
              <w:t xml:space="preserve"> survey).</w:t>
            </w:r>
          </w:p>
          <w:p w14:paraId="096C2DFD" w14:textId="77777777" w:rsidR="008751F2" w:rsidRDefault="00085C43">
            <w:pPr>
              <w:pStyle w:val="Elencoacolori-Colore11"/>
              <w:numPr>
                <w:ilvl w:val="0"/>
                <w:numId w:val="3"/>
              </w:numPr>
              <w:jc w:val="both"/>
              <w:rPr>
                <w:rFonts w:ascii="Calibri" w:eastAsia="Calibri" w:hAnsi="Calibri" w:cs="Calibri"/>
                <w:sz w:val="22"/>
                <w:szCs w:val="22"/>
                <w:lang w:val="en-US"/>
              </w:rPr>
            </w:pPr>
            <w:r>
              <w:rPr>
                <w:rStyle w:val="apple-converted-space"/>
                <w:rFonts w:ascii="Calibri" w:eastAsia="Calibri" w:hAnsi="Calibri" w:cs="Calibri"/>
                <w:b/>
                <w:bCs/>
                <w:sz w:val="22"/>
                <w:szCs w:val="22"/>
                <w:lang w:val="en-US"/>
              </w:rPr>
              <w:t>Overcoming barriers</w:t>
            </w:r>
            <w:r>
              <w:rPr>
                <w:rStyle w:val="Hyperlink2"/>
                <w:rFonts w:ascii="Calibri" w:eastAsia="Calibri" w:hAnsi="Calibri" w:cs="Calibri"/>
                <w:sz w:val="22"/>
                <w:szCs w:val="22"/>
              </w:rPr>
              <w:t xml:space="preserve">. Same-language captions ensure understanding in non-audio contexts (e.g., on smartphones), and among special audiences such as the </w:t>
            </w:r>
            <w:r>
              <w:rPr>
                <w:rStyle w:val="Hyperlink2"/>
                <w:rFonts w:ascii="Calibri" w:eastAsia="Calibri" w:hAnsi="Calibri" w:cs="Calibri"/>
                <w:sz w:val="22"/>
                <w:szCs w:val="22"/>
              </w:rPr>
              <w:t>hearing-impaired.</w:t>
            </w:r>
          </w:p>
          <w:p w14:paraId="162D0B38" w14:textId="77777777" w:rsidR="008751F2" w:rsidRDefault="00085C43">
            <w:pPr>
              <w:pStyle w:val="Elencoacolori-Colore11"/>
              <w:numPr>
                <w:ilvl w:val="0"/>
                <w:numId w:val="3"/>
              </w:numPr>
              <w:jc w:val="both"/>
              <w:rPr>
                <w:rFonts w:ascii="Calibri" w:eastAsia="Calibri" w:hAnsi="Calibri" w:cs="Calibri"/>
                <w:sz w:val="22"/>
                <w:szCs w:val="22"/>
                <w:lang w:val="en-US"/>
              </w:rPr>
            </w:pPr>
            <w:r>
              <w:rPr>
                <w:rStyle w:val="apple-converted-space"/>
                <w:rFonts w:ascii="Calibri" w:eastAsia="Calibri" w:hAnsi="Calibri" w:cs="Calibri"/>
                <w:b/>
                <w:bCs/>
                <w:sz w:val="22"/>
                <w:szCs w:val="22"/>
                <w:lang w:val="en-US"/>
              </w:rPr>
              <w:t>Greater interaction</w:t>
            </w:r>
            <w:r>
              <w:rPr>
                <w:rStyle w:val="Hyperlink2"/>
                <w:rFonts w:ascii="Calibri" w:eastAsia="Calibri" w:hAnsi="Calibri" w:cs="Calibri"/>
                <w:sz w:val="22"/>
                <w:szCs w:val="22"/>
              </w:rPr>
              <w:t xml:space="preserve">. Videos with translated captions generate greater interaction and response. In the USA, </w:t>
            </w:r>
            <w:proofErr w:type="spellStart"/>
            <w:r>
              <w:rPr>
                <w:rStyle w:val="Hyperlink2"/>
                <w:rFonts w:ascii="Calibri" w:eastAsia="Calibri" w:hAnsi="Calibri" w:cs="Calibri"/>
                <w:sz w:val="22"/>
                <w:szCs w:val="22"/>
              </w:rPr>
              <w:t>Dotsub</w:t>
            </w:r>
            <w:proofErr w:type="spellEnd"/>
            <w:r>
              <w:rPr>
                <w:rStyle w:val="Hyperlink2"/>
                <w:rFonts w:ascii="Calibri" w:eastAsia="Calibri" w:hAnsi="Calibri" w:cs="Calibri"/>
                <w:sz w:val="22"/>
                <w:szCs w:val="22"/>
              </w:rPr>
              <w:t xml:space="preserve"> estimates that the engagement level of Hispanic audiences rises by 200% when videos have Spanish captions.</w:t>
            </w:r>
          </w:p>
          <w:p w14:paraId="591421AF" w14:textId="77777777" w:rsidR="008751F2" w:rsidRDefault="00085C43">
            <w:pPr>
              <w:pStyle w:val="Elencoacolori-Colore11"/>
              <w:numPr>
                <w:ilvl w:val="0"/>
                <w:numId w:val="4"/>
              </w:numPr>
              <w:jc w:val="both"/>
              <w:rPr>
                <w:sz w:val="22"/>
                <w:szCs w:val="22"/>
                <w:lang w:val="en-US"/>
              </w:rPr>
            </w:pPr>
            <w:r>
              <w:rPr>
                <w:rStyle w:val="apple-converted-space"/>
                <w:rFonts w:ascii="Calibri" w:eastAsia="Calibri" w:hAnsi="Calibri" w:cs="Calibri"/>
                <w:b/>
                <w:bCs/>
                <w:sz w:val="22"/>
                <w:szCs w:val="22"/>
                <w:lang w:val="en-US"/>
              </w:rPr>
              <w:t>Longer viewing t</w:t>
            </w:r>
            <w:r>
              <w:rPr>
                <w:rStyle w:val="apple-converted-space"/>
                <w:rFonts w:ascii="Calibri" w:eastAsia="Calibri" w:hAnsi="Calibri" w:cs="Calibri"/>
                <w:b/>
                <w:bCs/>
                <w:sz w:val="22"/>
                <w:szCs w:val="22"/>
                <w:lang w:val="en-US"/>
              </w:rPr>
              <w:t>ime</w:t>
            </w:r>
            <w:r>
              <w:rPr>
                <w:rStyle w:val="apple-converted-space"/>
                <w:rFonts w:ascii="Calibri" w:eastAsia="Calibri" w:hAnsi="Calibri" w:cs="Calibri"/>
                <w:sz w:val="22"/>
                <w:szCs w:val="22"/>
                <w:lang w:val="en-US"/>
              </w:rPr>
              <w:t xml:space="preserve">. Viewers spend 35% more time watching captioned videos than uncaptioned material (source </w:t>
            </w:r>
            <w:proofErr w:type="spellStart"/>
            <w:r>
              <w:rPr>
                <w:rStyle w:val="apple-converted-space"/>
                <w:rFonts w:ascii="Calibri" w:eastAsia="Calibri" w:hAnsi="Calibri" w:cs="Calibri"/>
                <w:sz w:val="22"/>
                <w:szCs w:val="22"/>
                <w:lang w:val="en-US"/>
              </w:rPr>
              <w:t>Dotsub</w:t>
            </w:r>
            <w:proofErr w:type="spellEnd"/>
            <w:r>
              <w:rPr>
                <w:rStyle w:val="apple-converted-space"/>
                <w:rFonts w:ascii="Calibri" w:eastAsia="Calibri" w:hAnsi="Calibri" w:cs="Calibri"/>
                <w:sz w:val="22"/>
                <w:szCs w:val="22"/>
                <w:lang w:val="en-US"/>
              </w:rPr>
              <w:t xml:space="preserve"> survey).</w:t>
            </w:r>
          </w:p>
          <w:p w14:paraId="745D1535" w14:textId="77777777" w:rsidR="008751F2" w:rsidRDefault="00085C43">
            <w:pPr>
              <w:pStyle w:val="Elencoacolori-Colore11"/>
              <w:numPr>
                <w:ilvl w:val="0"/>
                <w:numId w:val="4"/>
              </w:numPr>
              <w:jc w:val="both"/>
              <w:rPr>
                <w:sz w:val="22"/>
                <w:szCs w:val="22"/>
                <w:lang w:val="en-US"/>
              </w:rPr>
            </w:pPr>
            <w:r>
              <w:rPr>
                <w:rStyle w:val="apple-converted-space"/>
                <w:rFonts w:ascii="Calibri" w:eastAsia="Calibri" w:hAnsi="Calibri" w:cs="Calibri"/>
                <w:b/>
                <w:bCs/>
                <w:sz w:val="22"/>
                <w:szCs w:val="22"/>
                <w:lang w:val="en-US"/>
              </w:rPr>
              <w:t>Enhanced video lifetime</w:t>
            </w:r>
            <w:r>
              <w:rPr>
                <w:rStyle w:val="apple-converted-space"/>
                <w:rFonts w:ascii="Calibri" w:eastAsia="Calibri" w:hAnsi="Calibri" w:cs="Calibri"/>
                <w:sz w:val="22"/>
                <w:szCs w:val="22"/>
                <w:lang w:val="en-US"/>
              </w:rPr>
              <w:t>. Videos with translated captions have far greater lifetime value on the net.</w:t>
            </w:r>
          </w:p>
        </w:tc>
        <w:tc>
          <w:tcPr>
            <w:tcW w:w="160" w:type="dxa"/>
            <w:tcBorders>
              <w:top w:val="nil"/>
              <w:left w:val="nil"/>
              <w:bottom w:val="nil"/>
              <w:right w:val="nil"/>
            </w:tcBorders>
            <w:shd w:val="clear" w:color="auto" w:fill="auto"/>
            <w:tcMar>
              <w:top w:w="80" w:type="dxa"/>
              <w:left w:w="80" w:type="dxa"/>
              <w:bottom w:w="80" w:type="dxa"/>
              <w:right w:w="80" w:type="dxa"/>
            </w:tcMar>
          </w:tcPr>
          <w:p w14:paraId="32037BE7" w14:textId="77777777" w:rsidR="008751F2" w:rsidRDefault="008751F2"/>
        </w:tc>
      </w:tr>
      <w:tr w:rsidR="008751F2" w14:paraId="77C37B38" w14:textId="77777777">
        <w:tblPrEx>
          <w:tblCellMar>
            <w:top w:w="0" w:type="dxa"/>
            <w:left w:w="0" w:type="dxa"/>
            <w:bottom w:w="0" w:type="dxa"/>
            <w:right w:w="0" w:type="dxa"/>
          </w:tblCellMar>
        </w:tblPrEx>
        <w:trPr>
          <w:trHeight w:val="2172"/>
        </w:trPr>
        <w:tc>
          <w:tcPr>
            <w:tcW w:w="3063" w:type="dxa"/>
            <w:tcBorders>
              <w:top w:val="nil"/>
              <w:left w:val="nil"/>
              <w:bottom w:val="nil"/>
              <w:right w:val="nil"/>
            </w:tcBorders>
            <w:shd w:val="clear" w:color="auto" w:fill="auto"/>
            <w:tcMar>
              <w:top w:w="80" w:type="dxa"/>
              <w:left w:w="80" w:type="dxa"/>
              <w:bottom w:w="80" w:type="dxa"/>
              <w:right w:w="80" w:type="dxa"/>
            </w:tcMar>
          </w:tcPr>
          <w:p w14:paraId="23492A64" w14:textId="77777777" w:rsidR="008751F2" w:rsidRDefault="00085C43">
            <w:pPr>
              <w:tabs>
                <w:tab w:val="left" w:pos="284"/>
                <w:tab w:val="left" w:pos="993"/>
              </w:tabs>
              <w:spacing w:after="0"/>
            </w:pPr>
            <w:r>
              <w:rPr>
                <w:rStyle w:val="Hyperlink2"/>
                <w:b/>
                <w:bCs/>
              </w:rPr>
              <w:t>DOTWORDS SERVICES</w:t>
            </w:r>
            <w:r>
              <w:rPr>
                <w:rStyle w:val="Hyperlink2"/>
                <w:b/>
                <w:bCs/>
              </w:rPr>
              <w:br/>
            </w:r>
            <w:r>
              <w:rPr>
                <w:rStyle w:val="Hyperlink2"/>
                <w:b/>
                <w:bCs/>
              </w:rPr>
              <w:t>OVERVIEW</w:t>
            </w:r>
          </w:p>
        </w:tc>
        <w:tc>
          <w:tcPr>
            <w:tcW w:w="6415" w:type="dxa"/>
            <w:tcBorders>
              <w:top w:val="nil"/>
              <w:left w:val="nil"/>
              <w:bottom w:val="nil"/>
              <w:right w:val="nil"/>
            </w:tcBorders>
            <w:shd w:val="clear" w:color="auto" w:fill="auto"/>
            <w:tcMar>
              <w:top w:w="80" w:type="dxa"/>
              <w:left w:w="80" w:type="dxa"/>
              <w:bottom w:w="80" w:type="dxa"/>
              <w:right w:w="80" w:type="dxa"/>
            </w:tcMar>
          </w:tcPr>
          <w:p w14:paraId="48EC06A2" w14:textId="77777777" w:rsidR="008751F2" w:rsidRDefault="00085C43">
            <w:pPr>
              <w:tabs>
                <w:tab w:val="left" w:pos="720"/>
              </w:tabs>
              <w:jc w:val="both"/>
            </w:pPr>
            <w:hyperlink r:id="rId15" w:history="1">
              <w:r>
                <w:rPr>
                  <w:rStyle w:val="Hyperlink2"/>
                </w:rPr>
                <w:t>TRANSLATION</w:t>
              </w:r>
            </w:hyperlink>
            <w:r>
              <w:rPr>
                <w:rStyle w:val="Hyperlink2"/>
              </w:rPr>
              <w:t xml:space="preserve"> – </w:t>
            </w:r>
            <w:hyperlink r:id="rId16" w:history="1">
              <w:r>
                <w:rPr>
                  <w:rStyle w:val="Hyperlink2"/>
                </w:rPr>
                <w:t xml:space="preserve">INTERPRETING </w:t>
              </w:r>
            </w:hyperlink>
            <w:r>
              <w:rPr>
                <w:rStyle w:val="Hyperlink2"/>
              </w:rPr>
              <w:t xml:space="preserve">– </w:t>
            </w:r>
            <w:hyperlink r:id="rId17" w:history="1">
              <w:r>
                <w:rPr>
                  <w:rStyle w:val="Hyperlink2"/>
                </w:rPr>
                <w:t>TRANSCREATION</w:t>
              </w:r>
            </w:hyperlink>
            <w:r>
              <w:rPr>
                <w:rStyle w:val="Hyperlink2"/>
              </w:rPr>
              <w:t xml:space="preserve"> (“c</w:t>
            </w:r>
            <w:r>
              <w:rPr>
                <w:rStyle w:val="Hyperlink2"/>
              </w:rPr>
              <w:t xml:space="preserve">reative translation”, a specialized localization activity for journalistic, promotional and advertising material and documents with a high creativity content) – WEB </w:t>
            </w:r>
            <w:hyperlink r:id="rId18" w:history="1">
              <w:r>
                <w:rPr>
                  <w:rStyle w:val="Hyperlink2"/>
                </w:rPr>
                <w:t>LOCALIZATION AND SEO</w:t>
              </w:r>
            </w:hyperlink>
            <w:r>
              <w:rPr>
                <w:rStyle w:val="Hyperlink2"/>
              </w:rPr>
              <w:t xml:space="preserve"> – </w:t>
            </w:r>
            <w:hyperlink r:id="rId19" w:history="1">
              <w:r>
                <w:rPr>
                  <w:rStyle w:val="Hyperlink2"/>
                </w:rPr>
                <w:t>COPYWRITING AND TECHNICAL WRITING</w:t>
              </w:r>
            </w:hyperlink>
            <w:r>
              <w:rPr>
                <w:rStyle w:val="Hyperlink2"/>
              </w:rPr>
              <w:t xml:space="preserve"> – </w:t>
            </w:r>
            <w:hyperlink r:id="rId20" w:history="1">
              <w:r>
                <w:rPr>
                  <w:rStyle w:val="Hyperlink2"/>
                </w:rPr>
                <w:t>DESKTOP PUBLISHING</w:t>
              </w:r>
            </w:hyperlink>
            <w:r>
              <w:rPr>
                <w:rStyle w:val="Hyperlink2"/>
              </w:rPr>
              <w:t xml:space="preserve"> – SOFTWARE AND MULTIMEDIA LOCALIZATION</w:t>
            </w:r>
            <w:hyperlink r:id="rId21" w:history="1">
              <w:r>
                <w:rPr>
                  <w:rStyle w:val="Hyperlink2"/>
                </w:rPr>
                <w:t xml:space="preserve"> </w:t>
              </w:r>
            </w:hyperlink>
            <w:r>
              <w:rPr>
                <w:rStyle w:val="Hyperlink2"/>
              </w:rPr>
              <w:t xml:space="preserve">– </w:t>
            </w:r>
            <w:hyperlink r:id="rId22" w:history="1">
              <w:r>
                <w:rPr>
                  <w:rStyle w:val="Hyperlink2"/>
                </w:rPr>
                <w:t>EDITING AND PROOFREADING</w:t>
              </w:r>
            </w:hyperlink>
            <w:r>
              <w:rPr>
                <w:rStyle w:val="Hyperlink2"/>
              </w:rPr>
              <w:t xml:space="preserve"> – VIDEO </w:t>
            </w:r>
            <w:hyperlink r:id="rId23" w:history="1">
              <w:r>
                <w:rPr>
                  <w:rStyle w:val="Hyperlink2"/>
                </w:rPr>
                <w:t>CAPTIONING AND LOCALIZATION</w:t>
              </w:r>
            </w:hyperlink>
            <w:r>
              <w:rPr>
                <w:rStyle w:val="Hyperlink2"/>
              </w:rPr>
              <w:t xml:space="preserve"> – INTERNATIONALIZATION SUPPORT</w:t>
            </w:r>
          </w:p>
        </w:tc>
        <w:tc>
          <w:tcPr>
            <w:tcW w:w="160" w:type="dxa"/>
            <w:tcBorders>
              <w:top w:val="nil"/>
              <w:left w:val="nil"/>
              <w:bottom w:val="nil"/>
              <w:right w:val="nil"/>
            </w:tcBorders>
            <w:shd w:val="clear" w:color="auto" w:fill="auto"/>
            <w:tcMar>
              <w:top w:w="80" w:type="dxa"/>
              <w:left w:w="80" w:type="dxa"/>
              <w:bottom w:w="80" w:type="dxa"/>
              <w:right w:w="80" w:type="dxa"/>
            </w:tcMar>
          </w:tcPr>
          <w:p w14:paraId="21C7598F" w14:textId="77777777" w:rsidR="008751F2" w:rsidRDefault="008751F2"/>
        </w:tc>
      </w:tr>
      <w:tr w:rsidR="008751F2" w14:paraId="4C708415" w14:textId="77777777">
        <w:tblPrEx>
          <w:tblCellMar>
            <w:top w:w="0" w:type="dxa"/>
            <w:left w:w="0" w:type="dxa"/>
            <w:bottom w:w="0" w:type="dxa"/>
            <w:right w:w="0" w:type="dxa"/>
          </w:tblCellMar>
        </w:tblPrEx>
        <w:trPr>
          <w:trHeight w:val="260"/>
        </w:trPr>
        <w:tc>
          <w:tcPr>
            <w:tcW w:w="3063" w:type="dxa"/>
            <w:tcBorders>
              <w:top w:val="nil"/>
              <w:left w:val="nil"/>
              <w:bottom w:val="nil"/>
              <w:right w:val="nil"/>
            </w:tcBorders>
            <w:shd w:val="clear" w:color="auto" w:fill="auto"/>
            <w:tcMar>
              <w:top w:w="80" w:type="dxa"/>
              <w:left w:w="80" w:type="dxa"/>
              <w:bottom w:w="80" w:type="dxa"/>
              <w:right w:w="80" w:type="dxa"/>
            </w:tcMar>
          </w:tcPr>
          <w:p w14:paraId="215AFCFF" w14:textId="77777777" w:rsidR="008751F2" w:rsidRDefault="008751F2"/>
        </w:tc>
        <w:tc>
          <w:tcPr>
            <w:tcW w:w="6415" w:type="dxa"/>
            <w:tcBorders>
              <w:top w:val="nil"/>
              <w:left w:val="nil"/>
              <w:bottom w:val="nil"/>
              <w:right w:val="nil"/>
            </w:tcBorders>
            <w:shd w:val="clear" w:color="auto" w:fill="auto"/>
            <w:tcMar>
              <w:top w:w="80" w:type="dxa"/>
              <w:left w:w="80" w:type="dxa"/>
              <w:bottom w:w="80" w:type="dxa"/>
              <w:right w:w="80" w:type="dxa"/>
            </w:tcMar>
          </w:tcPr>
          <w:p w14:paraId="3AA87A9C" w14:textId="77777777" w:rsidR="008751F2" w:rsidRDefault="008751F2"/>
        </w:tc>
        <w:tc>
          <w:tcPr>
            <w:tcW w:w="160" w:type="dxa"/>
            <w:tcBorders>
              <w:top w:val="nil"/>
              <w:left w:val="nil"/>
              <w:bottom w:val="nil"/>
              <w:right w:val="nil"/>
            </w:tcBorders>
            <w:shd w:val="clear" w:color="auto" w:fill="auto"/>
            <w:tcMar>
              <w:top w:w="80" w:type="dxa"/>
              <w:left w:w="80" w:type="dxa"/>
              <w:bottom w:w="80" w:type="dxa"/>
              <w:right w:w="80" w:type="dxa"/>
            </w:tcMar>
          </w:tcPr>
          <w:p w14:paraId="6C748072" w14:textId="77777777" w:rsidR="008751F2" w:rsidRDefault="008751F2"/>
        </w:tc>
      </w:tr>
    </w:tbl>
    <w:p w14:paraId="1387FE69" w14:textId="570C06AE" w:rsidR="008751F2" w:rsidRDefault="008751F2">
      <w:pPr>
        <w:widowControl w:val="0"/>
        <w:spacing w:line="240" w:lineRule="auto"/>
        <w:rPr>
          <w:lang w:val="en-US"/>
        </w:rPr>
      </w:pPr>
    </w:p>
    <w:p w14:paraId="03693428" w14:textId="76028811" w:rsidR="00AE59FA" w:rsidRDefault="00AE59FA">
      <w:pPr>
        <w:widowControl w:val="0"/>
        <w:spacing w:line="240" w:lineRule="auto"/>
        <w:rPr>
          <w:lang w:val="en-US"/>
        </w:rPr>
      </w:pPr>
    </w:p>
    <w:p w14:paraId="5A2AF474" w14:textId="3CF0DEC8" w:rsidR="00AE59FA" w:rsidRDefault="00AE59FA">
      <w:pPr>
        <w:widowControl w:val="0"/>
        <w:spacing w:line="240" w:lineRule="auto"/>
        <w:rPr>
          <w:lang w:val="en-US"/>
        </w:rPr>
      </w:pPr>
    </w:p>
    <w:p w14:paraId="7F9F73EC" w14:textId="77777777" w:rsidR="00AE59FA" w:rsidRDefault="00AE59FA">
      <w:pPr>
        <w:widowControl w:val="0"/>
        <w:spacing w:line="240" w:lineRule="auto"/>
        <w:rPr>
          <w:lang w:val="en-US"/>
        </w:rPr>
      </w:pPr>
    </w:p>
    <w:p w14:paraId="6337C162" w14:textId="77777777" w:rsidR="008751F2" w:rsidRDefault="008751F2">
      <w:pPr>
        <w:tabs>
          <w:tab w:val="left" w:pos="993"/>
        </w:tabs>
        <w:spacing w:after="0"/>
        <w:jc w:val="both"/>
        <w:rPr>
          <w:b/>
          <w:bCs/>
          <w:sz w:val="4"/>
          <w:szCs w:val="4"/>
          <w:lang w:val="en-US"/>
        </w:rPr>
      </w:pPr>
    </w:p>
    <w:tbl>
      <w:tblPr>
        <w:tblStyle w:val="TableNormal"/>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778"/>
      </w:tblGrid>
      <w:tr w:rsidR="008751F2" w14:paraId="1B787A8D" w14:textId="77777777">
        <w:tblPrEx>
          <w:tblCellMar>
            <w:top w:w="0" w:type="dxa"/>
            <w:left w:w="0" w:type="dxa"/>
            <w:bottom w:w="0" w:type="dxa"/>
            <w:right w:w="0" w:type="dxa"/>
          </w:tblCellMar>
        </w:tblPrEx>
        <w:trPr>
          <w:trHeight w:val="260"/>
        </w:trPr>
        <w:tc>
          <w:tcPr>
            <w:tcW w:w="9778" w:type="dxa"/>
            <w:tcBorders>
              <w:top w:val="nil"/>
              <w:left w:val="nil"/>
              <w:bottom w:val="nil"/>
              <w:right w:val="nil"/>
            </w:tcBorders>
            <w:shd w:val="clear" w:color="auto" w:fill="DBE5F1"/>
            <w:tcMar>
              <w:top w:w="80" w:type="dxa"/>
              <w:left w:w="80" w:type="dxa"/>
              <w:bottom w:w="80" w:type="dxa"/>
              <w:right w:w="80" w:type="dxa"/>
            </w:tcMar>
          </w:tcPr>
          <w:p w14:paraId="6D02B221" w14:textId="77777777" w:rsidR="008751F2" w:rsidRDefault="00085C43">
            <w:pPr>
              <w:tabs>
                <w:tab w:val="left" w:pos="993"/>
              </w:tabs>
              <w:spacing w:after="0"/>
            </w:pPr>
            <w:r>
              <w:rPr>
                <w:rStyle w:val="Hyperlink2"/>
                <w:b/>
                <w:bCs/>
              </w:rPr>
              <w:lastRenderedPageBreak/>
              <w:t>MANAGEMENT</w:t>
            </w:r>
          </w:p>
        </w:tc>
      </w:tr>
    </w:tbl>
    <w:p w14:paraId="78022FB0" w14:textId="77777777" w:rsidR="008751F2" w:rsidRDefault="008751F2">
      <w:pPr>
        <w:widowControl w:val="0"/>
        <w:tabs>
          <w:tab w:val="left" w:pos="993"/>
        </w:tabs>
        <w:spacing w:after="0" w:line="240" w:lineRule="auto"/>
        <w:jc w:val="both"/>
        <w:rPr>
          <w:b/>
          <w:bCs/>
          <w:sz w:val="4"/>
          <w:szCs w:val="4"/>
          <w:lang w:val="en-US"/>
        </w:rPr>
      </w:pPr>
    </w:p>
    <w:p w14:paraId="06EC632F" w14:textId="77777777" w:rsidR="008751F2" w:rsidRDefault="008751F2">
      <w:pPr>
        <w:tabs>
          <w:tab w:val="left" w:pos="993"/>
        </w:tabs>
        <w:spacing w:after="0"/>
        <w:jc w:val="both"/>
        <w:rPr>
          <w:b/>
          <w:bCs/>
          <w:lang w:val="en-US"/>
        </w:rPr>
      </w:pPr>
    </w:p>
    <w:tbl>
      <w:tblPr>
        <w:tblStyle w:val="TableNormal"/>
        <w:tblW w:w="960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3073"/>
        <w:gridCol w:w="6535"/>
      </w:tblGrid>
      <w:tr w:rsidR="008751F2" w14:paraId="20549797" w14:textId="77777777">
        <w:tblPrEx>
          <w:tblCellMar>
            <w:top w:w="0" w:type="dxa"/>
            <w:left w:w="0" w:type="dxa"/>
            <w:bottom w:w="0" w:type="dxa"/>
            <w:right w:w="0" w:type="dxa"/>
          </w:tblCellMar>
        </w:tblPrEx>
        <w:trPr>
          <w:trHeight w:val="8244"/>
        </w:trPr>
        <w:tc>
          <w:tcPr>
            <w:tcW w:w="3073" w:type="dxa"/>
            <w:tcBorders>
              <w:top w:val="nil"/>
              <w:left w:val="nil"/>
              <w:bottom w:val="nil"/>
              <w:right w:val="nil"/>
            </w:tcBorders>
            <w:shd w:val="clear" w:color="auto" w:fill="FFFFFF"/>
            <w:tcMar>
              <w:top w:w="80" w:type="dxa"/>
              <w:left w:w="80" w:type="dxa"/>
              <w:bottom w:w="80" w:type="dxa"/>
              <w:right w:w="80" w:type="dxa"/>
            </w:tcMar>
          </w:tcPr>
          <w:p w14:paraId="35A5B972" w14:textId="77777777" w:rsidR="008751F2" w:rsidRDefault="00085C43">
            <w:pPr>
              <w:tabs>
                <w:tab w:val="left" w:pos="284"/>
                <w:tab w:val="left" w:pos="993"/>
              </w:tabs>
              <w:spacing w:after="0"/>
              <w:rPr>
                <w:rStyle w:val="apple-converted-space"/>
                <w:b/>
                <w:bCs/>
              </w:rPr>
            </w:pPr>
            <w:r>
              <w:rPr>
                <w:rStyle w:val="Hyperlink2"/>
                <w:b/>
                <w:bCs/>
              </w:rPr>
              <w:t xml:space="preserve">Gabriella Soldadino </w:t>
            </w:r>
            <w:r>
              <w:rPr>
                <w:rStyle w:val="Hyperlink2"/>
                <w:b/>
                <w:bCs/>
              </w:rPr>
              <w:br/>
            </w:r>
            <w:r>
              <w:rPr>
                <w:rStyle w:val="Hyperlink2"/>
                <w:b/>
                <w:bCs/>
              </w:rPr>
              <w:t>Dotwords Founder, Chief Executive Officer</w:t>
            </w:r>
          </w:p>
          <w:p w14:paraId="31C82D2C" w14:textId="77777777" w:rsidR="008751F2" w:rsidRDefault="00085C43">
            <w:pPr>
              <w:tabs>
                <w:tab w:val="left" w:pos="993"/>
              </w:tabs>
              <w:spacing w:after="0"/>
              <w:jc w:val="both"/>
            </w:pPr>
            <w:r>
              <w:rPr>
                <w:noProof/>
              </w:rPr>
              <w:drawing>
                <wp:inline distT="0" distB="0" distL="0" distR="0" wp14:anchorId="1F18EDC5" wp14:editId="1A6654D1">
                  <wp:extent cx="1645908" cy="1143000"/>
                  <wp:effectExtent l="0" t="0" r="0" b="0"/>
                  <wp:docPr id="1073741827" name="officeArt object" descr="Descrizione: gabri-pic-page2"/>
                  <wp:cNvGraphicFramePr/>
                  <a:graphic xmlns:a="http://schemas.openxmlformats.org/drawingml/2006/main">
                    <a:graphicData uri="http://schemas.openxmlformats.org/drawingml/2006/picture">
                      <pic:pic xmlns:pic="http://schemas.openxmlformats.org/drawingml/2006/picture">
                        <pic:nvPicPr>
                          <pic:cNvPr id="1073741827" name="gabri-pic-page2.png" descr="Descrizione: gabri-pic-page2"/>
                          <pic:cNvPicPr>
                            <a:picLocks noChangeAspect="1"/>
                          </pic:cNvPicPr>
                        </pic:nvPicPr>
                        <pic:blipFill>
                          <a:blip r:embed="rId24"/>
                          <a:stretch>
                            <a:fillRect/>
                          </a:stretch>
                        </pic:blipFill>
                        <pic:spPr>
                          <a:xfrm>
                            <a:off x="0" y="0"/>
                            <a:ext cx="1645908" cy="1143000"/>
                          </a:xfrm>
                          <a:prstGeom prst="rect">
                            <a:avLst/>
                          </a:prstGeom>
                          <a:ln w="12700" cap="flat">
                            <a:noFill/>
                            <a:miter lim="400000"/>
                          </a:ln>
                          <a:effectLst/>
                        </pic:spPr>
                      </pic:pic>
                    </a:graphicData>
                  </a:graphic>
                </wp:inline>
              </w:drawing>
            </w:r>
          </w:p>
        </w:tc>
        <w:tc>
          <w:tcPr>
            <w:tcW w:w="6535" w:type="dxa"/>
            <w:tcBorders>
              <w:top w:val="nil"/>
              <w:left w:val="nil"/>
              <w:bottom w:val="nil"/>
              <w:right w:val="nil"/>
            </w:tcBorders>
            <w:shd w:val="clear" w:color="auto" w:fill="FFFFFF"/>
            <w:tcMar>
              <w:top w:w="80" w:type="dxa"/>
              <w:left w:w="80" w:type="dxa"/>
              <w:bottom w:w="80" w:type="dxa"/>
              <w:right w:w="80" w:type="dxa"/>
            </w:tcMar>
          </w:tcPr>
          <w:p w14:paraId="6779B3E5" w14:textId="77777777" w:rsidR="008751F2" w:rsidRDefault="00085C43">
            <w:pPr>
              <w:spacing w:after="0"/>
              <w:jc w:val="both"/>
              <w:rPr>
                <w:rStyle w:val="apple-converted-space"/>
              </w:rPr>
            </w:pPr>
            <w:r>
              <w:rPr>
                <w:rStyle w:val="Hyperlink2"/>
              </w:rPr>
              <w:t xml:space="preserve">Gabriella Soldadino has worked in the </w:t>
            </w:r>
            <w:r>
              <w:rPr>
                <w:rStyle w:val="apple-converted-space"/>
                <w:b/>
                <w:bCs/>
                <w:lang w:val="en-US"/>
              </w:rPr>
              <w:t>Language Services Provider</w:t>
            </w:r>
            <w:r>
              <w:rPr>
                <w:rStyle w:val="Hyperlink2"/>
              </w:rPr>
              <w:t xml:space="preserve"> field for many years, developing a </w:t>
            </w:r>
            <w:r>
              <w:rPr>
                <w:rStyle w:val="apple-converted-space"/>
                <w:b/>
                <w:bCs/>
                <w:lang w:val="en-US"/>
              </w:rPr>
              <w:t>unique understanding</w:t>
            </w:r>
            <w:r>
              <w:rPr>
                <w:rStyle w:val="Hyperlink2"/>
              </w:rPr>
              <w:t xml:space="preserve"> of the business.</w:t>
            </w:r>
          </w:p>
          <w:p w14:paraId="42F739E6" w14:textId="77777777" w:rsidR="008751F2" w:rsidRDefault="00085C43">
            <w:pPr>
              <w:spacing w:after="0"/>
              <w:jc w:val="both"/>
              <w:rPr>
                <w:rStyle w:val="apple-converted-space"/>
              </w:rPr>
            </w:pPr>
            <w:r>
              <w:rPr>
                <w:rStyle w:val="Hyperlink2"/>
              </w:rPr>
              <w:t>After graduating in Foreign Languages &amp; Literature from the International University of Languages and Media (IULM) in Milan, she lived in France and South America to perfect her lang</w:t>
            </w:r>
            <w:r>
              <w:rPr>
                <w:rStyle w:val="Hyperlink2"/>
              </w:rPr>
              <w:t>uage skills.</w:t>
            </w:r>
          </w:p>
          <w:p w14:paraId="21750100" w14:textId="77777777" w:rsidR="008751F2" w:rsidRDefault="00085C43">
            <w:pPr>
              <w:spacing w:after="0"/>
              <w:jc w:val="both"/>
              <w:rPr>
                <w:rStyle w:val="apple-converted-space"/>
                <w:b/>
                <w:bCs/>
              </w:rPr>
            </w:pPr>
            <w:r>
              <w:rPr>
                <w:rStyle w:val="apple-converted-space"/>
                <w:lang w:val="en-US"/>
              </w:rPr>
              <w:t xml:space="preserve">Gabriella began her career working as a teacher. A growing interest in translation, and in translation project </w:t>
            </w:r>
            <w:proofErr w:type="gramStart"/>
            <w:r>
              <w:rPr>
                <w:rStyle w:val="apple-converted-space"/>
                <w:lang w:val="en-US"/>
              </w:rPr>
              <w:t>development in particular, led</w:t>
            </w:r>
            <w:proofErr w:type="gramEnd"/>
            <w:r>
              <w:rPr>
                <w:rStyle w:val="apple-converted-space"/>
                <w:lang w:val="en-US"/>
              </w:rPr>
              <w:t xml:space="preserve"> her to join </w:t>
            </w:r>
            <w:r>
              <w:rPr>
                <w:rStyle w:val="Hyperlink2"/>
                <w:b/>
                <w:bCs/>
              </w:rPr>
              <w:t>Logos</w:t>
            </w:r>
            <w:r>
              <w:rPr>
                <w:rStyle w:val="apple-converted-space"/>
                <w:lang w:val="en-US"/>
              </w:rPr>
              <w:t xml:space="preserve">, at the time Italy’s largest LSP. She held </w:t>
            </w:r>
            <w:proofErr w:type="gramStart"/>
            <w:r>
              <w:rPr>
                <w:rStyle w:val="apple-converted-space"/>
                <w:lang w:val="en-US"/>
              </w:rPr>
              <w:t>a number of</w:t>
            </w:r>
            <w:proofErr w:type="gramEnd"/>
            <w:r>
              <w:rPr>
                <w:rStyle w:val="apple-converted-space"/>
                <w:lang w:val="en-US"/>
              </w:rPr>
              <w:t xml:space="preserve"> posts at Logos before becomi</w:t>
            </w:r>
            <w:r>
              <w:rPr>
                <w:rStyle w:val="apple-converted-space"/>
                <w:lang w:val="en-US"/>
              </w:rPr>
              <w:t xml:space="preserve">ng a partner and subsequently </w:t>
            </w:r>
            <w:r>
              <w:rPr>
                <w:rStyle w:val="Hyperlink2"/>
                <w:b/>
                <w:bCs/>
              </w:rPr>
              <w:t>CEO of Logos’ Milan branch.</w:t>
            </w:r>
          </w:p>
          <w:p w14:paraId="20B42BAD" w14:textId="77777777" w:rsidR="008751F2" w:rsidRDefault="00085C43">
            <w:pPr>
              <w:spacing w:after="0"/>
              <w:jc w:val="both"/>
              <w:rPr>
                <w:rStyle w:val="apple-converted-space"/>
              </w:rPr>
            </w:pPr>
            <w:r>
              <w:rPr>
                <w:rStyle w:val="Hyperlink2"/>
              </w:rPr>
              <w:t xml:space="preserve">In the mid-1990s, Gabriella left Logos to move to </w:t>
            </w:r>
            <w:proofErr w:type="spellStart"/>
            <w:r>
              <w:rPr>
                <w:rStyle w:val="apple-converted-space"/>
                <w:b/>
                <w:bCs/>
                <w:lang w:val="en-US"/>
              </w:rPr>
              <w:t>Soget</w:t>
            </w:r>
            <w:proofErr w:type="spellEnd"/>
            <w:r>
              <w:rPr>
                <w:rStyle w:val="Hyperlink2"/>
              </w:rPr>
              <w:t xml:space="preserve">, where she was a prime contributor to the new company’s rapid growth. Gabriella focused on new business development, becoming </w:t>
            </w:r>
            <w:proofErr w:type="spellStart"/>
            <w:r>
              <w:rPr>
                <w:rStyle w:val="Hyperlink2"/>
              </w:rPr>
              <w:t>Soget’s</w:t>
            </w:r>
            <w:proofErr w:type="spellEnd"/>
            <w:r>
              <w:rPr>
                <w:rStyle w:val="Hyperlink2"/>
              </w:rPr>
              <w:t xml:space="preserve"> commerci</w:t>
            </w:r>
            <w:r>
              <w:rPr>
                <w:rStyle w:val="Hyperlink2"/>
              </w:rPr>
              <w:t xml:space="preserve">al manager and later a partner in the firm. In the eighteen years under her commercial and entrepreneurial lead, </w:t>
            </w:r>
            <w:proofErr w:type="spellStart"/>
            <w:r>
              <w:rPr>
                <w:rStyle w:val="Hyperlink2"/>
              </w:rPr>
              <w:t>Soget</w:t>
            </w:r>
            <w:proofErr w:type="spellEnd"/>
            <w:r>
              <w:rPr>
                <w:rStyle w:val="Hyperlink2"/>
              </w:rPr>
              <w:t xml:space="preserve"> built up impressive market share, developing ties with many international companies and positioning itself as Italy’s </w:t>
            </w:r>
            <w:proofErr w:type="gramStart"/>
            <w:r>
              <w:rPr>
                <w:rStyle w:val="Hyperlink2"/>
              </w:rPr>
              <w:t>second-largest</w:t>
            </w:r>
            <w:proofErr w:type="gramEnd"/>
            <w:r>
              <w:rPr>
                <w:rStyle w:val="Hyperlink2"/>
              </w:rPr>
              <w:t xml:space="preserve"> LSP.</w:t>
            </w:r>
          </w:p>
          <w:p w14:paraId="3AFC5B0C" w14:textId="77777777" w:rsidR="008751F2" w:rsidRDefault="00085C43">
            <w:pPr>
              <w:spacing w:after="0"/>
              <w:jc w:val="both"/>
              <w:rPr>
                <w:rStyle w:val="apple-converted-space"/>
              </w:rPr>
            </w:pPr>
            <w:r>
              <w:rPr>
                <w:rStyle w:val="Hyperlink2"/>
              </w:rPr>
              <w:t xml:space="preserve">Gabriella left </w:t>
            </w:r>
            <w:proofErr w:type="spellStart"/>
            <w:r>
              <w:rPr>
                <w:rStyle w:val="Hyperlink2"/>
              </w:rPr>
              <w:t>Soget</w:t>
            </w:r>
            <w:proofErr w:type="spellEnd"/>
            <w:r>
              <w:rPr>
                <w:rStyle w:val="Hyperlink2"/>
              </w:rPr>
              <w:t xml:space="preserve"> in 2012. In 2014, with David </w:t>
            </w:r>
            <w:proofErr w:type="spellStart"/>
            <w:r>
              <w:rPr>
                <w:rStyle w:val="Hyperlink2"/>
              </w:rPr>
              <w:t>Orban</w:t>
            </w:r>
            <w:proofErr w:type="spellEnd"/>
            <w:r>
              <w:rPr>
                <w:rStyle w:val="Hyperlink2"/>
              </w:rPr>
              <w:t xml:space="preserve"> and Cristina Franco, she developed the business model for Dotwords, an international operator active in the development of the translation culture in a scenario of continuous technological innovation</w:t>
            </w:r>
            <w:r>
              <w:rPr>
                <w:rStyle w:val="Hyperlink2"/>
              </w:rPr>
              <w:t>.</w:t>
            </w:r>
          </w:p>
          <w:p w14:paraId="7E3DB4F8" w14:textId="77777777" w:rsidR="008751F2" w:rsidRDefault="00085C43">
            <w:pPr>
              <w:spacing w:after="0"/>
              <w:jc w:val="both"/>
            </w:pPr>
            <w:r>
              <w:rPr>
                <w:rStyle w:val="apple-converted-space"/>
                <w:lang w:val="en-US"/>
              </w:rPr>
              <w:t>Gabriella</w:t>
            </w:r>
            <w:r>
              <w:rPr>
                <w:rStyle w:val="apple-converted-space"/>
                <w:lang w:val="en-US"/>
              </w:rPr>
              <w:t>’</w:t>
            </w:r>
            <w:r>
              <w:rPr>
                <w:rStyle w:val="apple-converted-space"/>
                <w:lang w:val="en-US"/>
              </w:rPr>
              <w:t xml:space="preserve">s family lives in Milan and Berlin. She has many interests, not only in the language field but also in </w:t>
            </w:r>
            <w:proofErr w:type="spellStart"/>
            <w:r>
              <w:rPr>
                <w:rStyle w:val="apple-converted-space"/>
                <w:lang w:val="en-US"/>
              </w:rPr>
              <w:t>asthanga</w:t>
            </w:r>
            <w:proofErr w:type="spellEnd"/>
            <w:r>
              <w:rPr>
                <w:rStyle w:val="apple-converted-space"/>
                <w:lang w:val="en-US"/>
              </w:rPr>
              <w:t xml:space="preserve"> yoga, reading and travel, and issues relating to the global South.</w:t>
            </w:r>
          </w:p>
        </w:tc>
      </w:tr>
      <w:tr w:rsidR="008751F2" w14:paraId="778C1B61" w14:textId="77777777">
        <w:tblPrEx>
          <w:tblCellMar>
            <w:top w:w="0" w:type="dxa"/>
            <w:left w:w="0" w:type="dxa"/>
            <w:bottom w:w="0" w:type="dxa"/>
            <w:right w:w="0" w:type="dxa"/>
          </w:tblCellMar>
        </w:tblPrEx>
        <w:trPr>
          <w:trHeight w:val="11556"/>
        </w:trPr>
        <w:tc>
          <w:tcPr>
            <w:tcW w:w="3073" w:type="dxa"/>
            <w:tcBorders>
              <w:top w:val="nil"/>
              <w:left w:val="nil"/>
              <w:bottom w:val="nil"/>
              <w:right w:val="nil"/>
            </w:tcBorders>
            <w:shd w:val="clear" w:color="auto" w:fill="FFFFFF"/>
            <w:tcMar>
              <w:top w:w="80" w:type="dxa"/>
              <w:left w:w="80" w:type="dxa"/>
              <w:bottom w:w="80" w:type="dxa"/>
              <w:right w:w="80" w:type="dxa"/>
            </w:tcMar>
          </w:tcPr>
          <w:p w14:paraId="6216D566" w14:textId="77777777" w:rsidR="00B40881" w:rsidRDefault="00B40881">
            <w:pPr>
              <w:tabs>
                <w:tab w:val="left" w:pos="284"/>
                <w:tab w:val="left" w:pos="993"/>
              </w:tabs>
              <w:spacing w:after="0"/>
              <w:rPr>
                <w:rStyle w:val="Hyperlink2"/>
                <w:b/>
                <w:bCs/>
              </w:rPr>
            </w:pPr>
          </w:p>
          <w:p w14:paraId="6F1CD1C5" w14:textId="77777777" w:rsidR="00B40881" w:rsidRDefault="00B40881">
            <w:pPr>
              <w:tabs>
                <w:tab w:val="left" w:pos="284"/>
                <w:tab w:val="left" w:pos="993"/>
              </w:tabs>
              <w:spacing w:after="0"/>
              <w:rPr>
                <w:rStyle w:val="Hyperlink2"/>
                <w:b/>
                <w:bCs/>
              </w:rPr>
            </w:pPr>
          </w:p>
          <w:p w14:paraId="68483B51" w14:textId="3FA866C8" w:rsidR="008751F2" w:rsidRDefault="00085C43">
            <w:pPr>
              <w:tabs>
                <w:tab w:val="left" w:pos="284"/>
                <w:tab w:val="left" w:pos="993"/>
              </w:tabs>
              <w:spacing w:after="0"/>
              <w:rPr>
                <w:rStyle w:val="apple-converted-space"/>
                <w:b/>
                <w:bCs/>
              </w:rPr>
            </w:pPr>
            <w:r>
              <w:rPr>
                <w:rStyle w:val="Hyperlink2"/>
                <w:b/>
                <w:bCs/>
              </w:rPr>
              <w:t xml:space="preserve">David </w:t>
            </w:r>
            <w:proofErr w:type="spellStart"/>
            <w:r>
              <w:rPr>
                <w:rStyle w:val="Hyperlink2"/>
                <w:b/>
                <w:bCs/>
              </w:rPr>
              <w:t>Orban</w:t>
            </w:r>
            <w:proofErr w:type="spellEnd"/>
          </w:p>
          <w:p w14:paraId="36188CDC" w14:textId="77777777" w:rsidR="008751F2" w:rsidRDefault="00085C43">
            <w:pPr>
              <w:tabs>
                <w:tab w:val="left" w:pos="284"/>
                <w:tab w:val="left" w:pos="993"/>
              </w:tabs>
              <w:spacing w:after="0"/>
              <w:rPr>
                <w:rStyle w:val="apple-converted-space"/>
                <w:b/>
                <w:bCs/>
              </w:rPr>
            </w:pPr>
            <w:r>
              <w:rPr>
                <w:rStyle w:val="Hyperlink2"/>
                <w:b/>
                <w:bCs/>
              </w:rPr>
              <w:t>Dotwords Founder, Technical Development Leader</w:t>
            </w:r>
          </w:p>
          <w:p w14:paraId="66E0A61E" w14:textId="77777777" w:rsidR="008751F2" w:rsidRDefault="00085C43">
            <w:pPr>
              <w:tabs>
                <w:tab w:val="left" w:pos="993"/>
              </w:tabs>
              <w:spacing w:after="0"/>
              <w:jc w:val="both"/>
            </w:pPr>
            <w:r>
              <w:rPr>
                <w:noProof/>
              </w:rPr>
              <w:drawing>
                <wp:inline distT="0" distB="0" distL="0" distR="0" wp14:anchorId="62D09CE2" wp14:editId="781F6476">
                  <wp:extent cx="1727975" cy="1200150"/>
                  <wp:effectExtent l="0" t="0" r="0" b="0"/>
                  <wp:docPr id="1073741828" name="officeArt object" descr="Descrizione: david-pic-page"/>
                  <wp:cNvGraphicFramePr/>
                  <a:graphic xmlns:a="http://schemas.openxmlformats.org/drawingml/2006/main">
                    <a:graphicData uri="http://schemas.openxmlformats.org/drawingml/2006/picture">
                      <pic:pic xmlns:pic="http://schemas.openxmlformats.org/drawingml/2006/picture">
                        <pic:nvPicPr>
                          <pic:cNvPr id="1073741828" name="david-pic-page.png" descr="Descrizione: david-pic-page"/>
                          <pic:cNvPicPr>
                            <a:picLocks noChangeAspect="1"/>
                          </pic:cNvPicPr>
                        </pic:nvPicPr>
                        <pic:blipFill>
                          <a:blip r:embed="rId25"/>
                          <a:stretch>
                            <a:fillRect/>
                          </a:stretch>
                        </pic:blipFill>
                        <pic:spPr>
                          <a:xfrm>
                            <a:off x="0" y="0"/>
                            <a:ext cx="1727975" cy="1200150"/>
                          </a:xfrm>
                          <a:prstGeom prst="rect">
                            <a:avLst/>
                          </a:prstGeom>
                          <a:ln w="12700" cap="flat">
                            <a:noFill/>
                            <a:miter lim="400000"/>
                          </a:ln>
                          <a:effectLst/>
                        </pic:spPr>
                      </pic:pic>
                    </a:graphicData>
                  </a:graphic>
                </wp:inline>
              </w:drawing>
            </w:r>
          </w:p>
        </w:tc>
        <w:tc>
          <w:tcPr>
            <w:tcW w:w="6535" w:type="dxa"/>
            <w:tcBorders>
              <w:top w:val="nil"/>
              <w:left w:val="nil"/>
              <w:bottom w:val="nil"/>
              <w:right w:val="nil"/>
            </w:tcBorders>
            <w:shd w:val="clear" w:color="auto" w:fill="FFFFFF"/>
            <w:tcMar>
              <w:top w:w="80" w:type="dxa"/>
              <w:left w:w="80" w:type="dxa"/>
              <w:bottom w:w="80" w:type="dxa"/>
              <w:right w:w="80" w:type="dxa"/>
            </w:tcMar>
          </w:tcPr>
          <w:p w14:paraId="6114AAE5" w14:textId="77777777" w:rsidR="00B40881" w:rsidRDefault="00B40881">
            <w:pPr>
              <w:pStyle w:val="NormaleWeb"/>
              <w:spacing w:before="0" w:after="0" w:line="276" w:lineRule="auto"/>
              <w:jc w:val="both"/>
              <w:rPr>
                <w:rStyle w:val="Hyperlink2"/>
                <w:rFonts w:ascii="Calibri" w:eastAsia="Calibri" w:hAnsi="Calibri" w:cs="Calibri"/>
                <w:sz w:val="22"/>
                <w:szCs w:val="22"/>
              </w:rPr>
            </w:pPr>
          </w:p>
          <w:p w14:paraId="4E33E7B9" w14:textId="77777777" w:rsidR="00B40881" w:rsidRDefault="00B40881">
            <w:pPr>
              <w:pStyle w:val="NormaleWeb"/>
              <w:spacing w:before="0" w:after="0" w:line="276" w:lineRule="auto"/>
              <w:jc w:val="both"/>
              <w:rPr>
                <w:rStyle w:val="Hyperlink2"/>
                <w:rFonts w:ascii="Calibri" w:eastAsia="Calibri" w:hAnsi="Calibri" w:cs="Calibri"/>
                <w:sz w:val="22"/>
                <w:szCs w:val="22"/>
              </w:rPr>
            </w:pPr>
          </w:p>
          <w:p w14:paraId="5351B0B4" w14:textId="70ECF9B1" w:rsidR="008751F2" w:rsidRDefault="00085C43">
            <w:pPr>
              <w:pStyle w:val="NormaleWeb"/>
              <w:spacing w:before="0" w:after="0" w:line="276" w:lineRule="auto"/>
              <w:jc w:val="both"/>
              <w:rPr>
                <w:rStyle w:val="apple-converted-space"/>
                <w:rFonts w:ascii="Calibri" w:eastAsia="Calibri" w:hAnsi="Calibri" w:cs="Calibri"/>
                <w:sz w:val="22"/>
                <w:szCs w:val="22"/>
              </w:rPr>
            </w:pPr>
            <w:r>
              <w:rPr>
                <w:rStyle w:val="Hyperlink2"/>
                <w:rFonts w:ascii="Calibri" w:eastAsia="Calibri" w:hAnsi="Calibri" w:cs="Calibri"/>
                <w:sz w:val="22"/>
                <w:szCs w:val="22"/>
              </w:rPr>
              <w:t xml:space="preserve">Entrepreneur David </w:t>
            </w:r>
            <w:proofErr w:type="spellStart"/>
            <w:r>
              <w:rPr>
                <w:rStyle w:val="Hyperlink2"/>
                <w:rFonts w:ascii="Calibri" w:eastAsia="Calibri" w:hAnsi="Calibri" w:cs="Calibri"/>
                <w:sz w:val="22"/>
                <w:szCs w:val="22"/>
              </w:rPr>
              <w:t>Orban</w:t>
            </w:r>
            <w:proofErr w:type="spellEnd"/>
            <w:r>
              <w:rPr>
                <w:rStyle w:val="Hyperlink2"/>
                <w:rFonts w:ascii="Calibri" w:eastAsia="Calibri" w:hAnsi="Calibri" w:cs="Calibri"/>
                <w:sz w:val="22"/>
                <w:szCs w:val="22"/>
              </w:rPr>
              <w:t xml:space="preserve"> is the CEO of </w:t>
            </w:r>
            <w:proofErr w:type="spellStart"/>
            <w:r>
              <w:rPr>
                <w:rStyle w:val="Hyperlink2"/>
                <w:rFonts w:ascii="Calibri" w:eastAsia="Calibri" w:hAnsi="Calibri" w:cs="Calibri"/>
                <w:sz w:val="22"/>
                <w:szCs w:val="22"/>
              </w:rPr>
              <w:t>Dotsub</w:t>
            </w:r>
            <w:proofErr w:type="spellEnd"/>
            <w:r>
              <w:rPr>
                <w:rStyle w:val="Hyperlink2"/>
                <w:rFonts w:ascii="Calibri" w:eastAsia="Calibri" w:hAnsi="Calibri" w:cs="Calibri"/>
                <w:sz w:val="22"/>
                <w:szCs w:val="22"/>
              </w:rPr>
              <w:t>, the leading technology and services provider powering video viewing via captions, based in New York City.</w:t>
            </w:r>
          </w:p>
          <w:p w14:paraId="7FF4C121" w14:textId="77777777" w:rsidR="008751F2" w:rsidRDefault="00085C43">
            <w:pPr>
              <w:pStyle w:val="NormaleWeb"/>
              <w:spacing w:before="0" w:after="0" w:line="276" w:lineRule="auto"/>
              <w:jc w:val="both"/>
              <w:rPr>
                <w:rStyle w:val="apple-converted-space"/>
                <w:rFonts w:ascii="Calibri" w:eastAsia="Calibri" w:hAnsi="Calibri" w:cs="Calibri"/>
                <w:sz w:val="22"/>
                <w:szCs w:val="22"/>
              </w:rPr>
            </w:pPr>
            <w:r>
              <w:rPr>
                <w:rStyle w:val="Hyperlink2"/>
                <w:rFonts w:ascii="Calibri" w:eastAsia="Calibri" w:hAnsi="Calibri" w:cs="Calibri"/>
                <w:sz w:val="22"/>
                <w:szCs w:val="22"/>
              </w:rPr>
              <w:t xml:space="preserve">David was named as one of the </w:t>
            </w:r>
            <w:r>
              <w:rPr>
                <w:rStyle w:val="apple-converted-space"/>
                <w:rFonts w:ascii="Calibri" w:eastAsia="Calibri" w:hAnsi="Calibri" w:cs="Calibri"/>
                <w:b/>
                <w:bCs/>
                <w:sz w:val="22"/>
                <w:szCs w:val="22"/>
                <w:lang w:val="en-US"/>
              </w:rPr>
              <w:t>four Ambassadors of the Globalization and Localization Association (GALA)</w:t>
            </w:r>
            <w:r>
              <w:rPr>
                <w:rStyle w:val="apple-converted-space"/>
                <w:rFonts w:ascii="Calibri" w:eastAsia="Calibri" w:hAnsi="Calibri" w:cs="Calibri"/>
                <w:b/>
                <w:bCs/>
                <w:sz w:val="22"/>
                <w:szCs w:val="22"/>
                <w:lang w:val="en-US"/>
              </w:rPr>
              <w:t xml:space="preserve"> for the two years 2015-2016</w:t>
            </w:r>
            <w:r>
              <w:rPr>
                <w:rStyle w:val="Hyperlink2"/>
                <w:rFonts w:ascii="Calibri" w:eastAsia="Calibri" w:hAnsi="Calibri" w:cs="Calibri"/>
                <w:sz w:val="22"/>
                <w:szCs w:val="22"/>
              </w:rPr>
              <w:t>.</w:t>
            </w:r>
          </w:p>
          <w:p w14:paraId="6BA203B9" w14:textId="77777777" w:rsidR="008751F2" w:rsidRDefault="00085C43">
            <w:pPr>
              <w:pStyle w:val="NormaleWeb"/>
              <w:spacing w:before="0" w:after="0" w:line="276" w:lineRule="auto"/>
              <w:jc w:val="both"/>
              <w:rPr>
                <w:rStyle w:val="apple-converted-space"/>
                <w:rFonts w:ascii="Calibri" w:eastAsia="Calibri" w:hAnsi="Calibri" w:cs="Calibri"/>
                <w:sz w:val="22"/>
                <w:szCs w:val="22"/>
              </w:rPr>
            </w:pPr>
            <w:r>
              <w:rPr>
                <w:rStyle w:val="Hyperlink2"/>
                <w:rFonts w:ascii="Calibri" w:eastAsia="Calibri" w:hAnsi="Calibri" w:cs="Calibri"/>
                <w:sz w:val="22"/>
                <w:szCs w:val="22"/>
              </w:rPr>
              <w:t>He has been made an Advisor by the</w:t>
            </w:r>
            <w:r>
              <w:rPr>
                <w:rStyle w:val="apple-converted-space"/>
                <w:rFonts w:ascii="Calibri" w:eastAsia="Calibri" w:hAnsi="Calibri" w:cs="Calibri"/>
                <w:b/>
                <w:bCs/>
                <w:sz w:val="22"/>
                <w:szCs w:val="22"/>
                <w:lang w:val="en-US"/>
              </w:rPr>
              <w:t xml:space="preserve"> </w:t>
            </w:r>
            <w:hyperlink r:id="rId26" w:history="1">
              <w:r>
                <w:rPr>
                  <w:rStyle w:val="Hyperlink5"/>
                  <w:rFonts w:ascii="Calibri" w:eastAsia="Calibri" w:hAnsi="Calibri" w:cs="Calibri"/>
                  <w:sz w:val="22"/>
                  <w:szCs w:val="22"/>
                </w:rPr>
                <w:t>Singularity University</w:t>
              </w:r>
            </w:hyperlink>
            <w:r>
              <w:rPr>
                <w:rStyle w:val="Hyperlink2"/>
                <w:rFonts w:ascii="Calibri" w:eastAsia="Calibri" w:hAnsi="Calibri" w:cs="Calibri"/>
                <w:sz w:val="22"/>
                <w:szCs w:val="22"/>
              </w:rPr>
              <w:t xml:space="preserve">, where he is a faculty member, in recognition of his contribution to raising understanding of exponentially advancing </w:t>
            </w:r>
            <w:r>
              <w:rPr>
                <w:rStyle w:val="Hyperlink2"/>
                <w:rFonts w:ascii="Calibri" w:eastAsia="Calibri" w:hAnsi="Calibri" w:cs="Calibri"/>
                <w:sz w:val="22"/>
                <w:szCs w:val="22"/>
              </w:rPr>
              <w:t>technologies.</w:t>
            </w:r>
          </w:p>
          <w:p w14:paraId="4175D069" w14:textId="77777777" w:rsidR="008751F2" w:rsidRDefault="00085C43">
            <w:pPr>
              <w:pStyle w:val="NormaleWeb"/>
              <w:spacing w:before="0" w:after="0" w:line="276" w:lineRule="auto"/>
              <w:jc w:val="both"/>
              <w:rPr>
                <w:rStyle w:val="apple-converted-space"/>
                <w:rFonts w:ascii="Calibri" w:eastAsia="Calibri" w:hAnsi="Calibri" w:cs="Calibri"/>
                <w:sz w:val="22"/>
                <w:szCs w:val="22"/>
              </w:rPr>
            </w:pPr>
            <w:r>
              <w:rPr>
                <w:rStyle w:val="Hyperlink2"/>
                <w:rFonts w:ascii="Calibri" w:eastAsia="Calibri" w:hAnsi="Calibri" w:cs="Calibri"/>
                <w:sz w:val="22"/>
                <w:szCs w:val="22"/>
              </w:rPr>
              <w:t xml:space="preserve">David was Chair of the Board of </w:t>
            </w:r>
            <w:hyperlink r:id="rId27" w:history="1">
              <w:r>
                <w:rPr>
                  <w:rStyle w:val="Hyperlink5"/>
                  <w:rFonts w:ascii="Calibri" w:eastAsia="Calibri" w:hAnsi="Calibri" w:cs="Calibri"/>
                  <w:sz w:val="22"/>
                  <w:szCs w:val="22"/>
                </w:rPr>
                <w:t>Humanity+</w:t>
              </w:r>
            </w:hyperlink>
            <w:r>
              <w:rPr>
                <w:rStyle w:val="Hyperlink2"/>
                <w:rFonts w:ascii="Calibri" w:eastAsia="Calibri" w:hAnsi="Calibri" w:cs="Calibri"/>
                <w:sz w:val="22"/>
                <w:szCs w:val="22"/>
              </w:rPr>
              <w:t xml:space="preserve">, an organization dedicated to promoting understanding, interest, and participation in fields of emerging innovation. H+ is a growing movement of people working </w:t>
            </w:r>
            <w:r>
              <w:rPr>
                <w:rStyle w:val="Hyperlink2"/>
                <w:rFonts w:ascii="Calibri" w:eastAsia="Calibri" w:hAnsi="Calibri" w:cs="Calibri"/>
                <w:sz w:val="22"/>
                <w:szCs w:val="22"/>
              </w:rPr>
              <w:t>proactively to improve the human condition through commitment to scientific progress.</w:t>
            </w:r>
          </w:p>
          <w:p w14:paraId="5FC91DE4" w14:textId="77777777" w:rsidR="008751F2" w:rsidRDefault="00085C43">
            <w:pPr>
              <w:pStyle w:val="NormaleWeb"/>
              <w:spacing w:before="0" w:after="0" w:line="276" w:lineRule="auto"/>
              <w:jc w:val="both"/>
              <w:rPr>
                <w:rStyle w:val="apple-converted-space"/>
                <w:rFonts w:ascii="Calibri" w:eastAsia="Calibri" w:hAnsi="Calibri" w:cs="Calibri"/>
                <w:sz w:val="22"/>
                <w:szCs w:val="22"/>
              </w:rPr>
            </w:pPr>
            <w:r>
              <w:rPr>
                <w:rStyle w:val="Hyperlink2"/>
                <w:rFonts w:ascii="Calibri" w:eastAsia="Calibri" w:hAnsi="Calibri" w:cs="Calibri"/>
                <w:sz w:val="22"/>
                <w:szCs w:val="22"/>
              </w:rPr>
              <w:t xml:space="preserve">He was also one of the founders and chief evangelists of </w:t>
            </w:r>
            <w:hyperlink r:id="rId28" w:history="1">
              <w:proofErr w:type="spellStart"/>
              <w:r>
                <w:rPr>
                  <w:rStyle w:val="Hyperlink5"/>
                  <w:rFonts w:ascii="Calibri" w:eastAsia="Calibri" w:hAnsi="Calibri" w:cs="Calibri"/>
                  <w:sz w:val="22"/>
                  <w:szCs w:val="22"/>
                </w:rPr>
                <w:t>WideTag</w:t>
              </w:r>
              <w:proofErr w:type="spellEnd"/>
            </w:hyperlink>
            <w:r>
              <w:rPr>
                <w:rStyle w:val="Hyperlink5"/>
                <w:rFonts w:ascii="Calibri" w:eastAsia="Calibri" w:hAnsi="Calibri" w:cs="Calibri"/>
                <w:sz w:val="22"/>
                <w:szCs w:val="22"/>
              </w:rPr>
              <w:t>, Inc.,</w:t>
            </w:r>
            <w:r>
              <w:rPr>
                <w:rStyle w:val="Hyperlink2"/>
                <w:rFonts w:ascii="Calibri" w:eastAsia="Calibri" w:hAnsi="Calibri" w:cs="Calibri"/>
                <w:sz w:val="22"/>
                <w:szCs w:val="22"/>
              </w:rPr>
              <w:t xml:space="preserve"> a hi-tech start-up active in the development of an infrastructure for the Internet of Things.</w:t>
            </w:r>
          </w:p>
          <w:p w14:paraId="418C9430" w14:textId="77777777" w:rsidR="008751F2" w:rsidRDefault="00085C43">
            <w:pPr>
              <w:pStyle w:val="NormaleWeb"/>
              <w:spacing w:before="0" w:after="0" w:line="276" w:lineRule="auto"/>
              <w:jc w:val="both"/>
              <w:rPr>
                <w:rStyle w:val="apple-converted-space"/>
                <w:rFonts w:ascii="Calibri" w:eastAsia="Calibri" w:hAnsi="Calibri" w:cs="Calibri"/>
                <w:sz w:val="22"/>
                <w:szCs w:val="22"/>
              </w:rPr>
            </w:pPr>
            <w:r>
              <w:rPr>
                <w:rStyle w:val="Hyperlink2"/>
                <w:rFonts w:ascii="Calibri" w:eastAsia="Calibri" w:hAnsi="Calibri" w:cs="Calibri"/>
                <w:sz w:val="22"/>
                <w:szCs w:val="22"/>
              </w:rPr>
              <w:t xml:space="preserve">David is co-founder of </w:t>
            </w:r>
            <w:hyperlink r:id="rId29" w:history="1">
              <w:proofErr w:type="spellStart"/>
              <w:r>
                <w:rPr>
                  <w:rStyle w:val="Hyperlink5"/>
                  <w:rFonts w:ascii="Calibri" w:eastAsia="Calibri" w:hAnsi="Calibri" w:cs="Calibri"/>
                  <w:sz w:val="22"/>
                  <w:szCs w:val="22"/>
                </w:rPr>
                <w:t>Startupbusiness</w:t>
              </w:r>
              <w:proofErr w:type="spellEnd"/>
            </w:hyperlink>
            <w:r>
              <w:rPr>
                <w:rStyle w:val="Hyperlink2"/>
                <w:rFonts w:ascii="Calibri" w:eastAsia="Calibri" w:hAnsi="Calibri" w:cs="Calibri"/>
                <w:sz w:val="22"/>
                <w:szCs w:val="22"/>
              </w:rPr>
              <w:t xml:space="preserve">, a social network aimed at enabling the Italian start-up ecosystem. </w:t>
            </w:r>
            <w:proofErr w:type="spellStart"/>
            <w:r>
              <w:rPr>
                <w:rStyle w:val="Hyperlink2"/>
                <w:rFonts w:ascii="Calibri" w:eastAsia="Calibri" w:hAnsi="Calibri" w:cs="Calibri"/>
                <w:sz w:val="22"/>
                <w:szCs w:val="22"/>
              </w:rPr>
              <w:t>Star</w:t>
            </w:r>
            <w:r>
              <w:rPr>
                <w:rStyle w:val="Hyperlink2"/>
                <w:rFonts w:ascii="Calibri" w:eastAsia="Calibri" w:hAnsi="Calibri" w:cs="Calibri"/>
                <w:sz w:val="22"/>
                <w:szCs w:val="22"/>
              </w:rPr>
              <w:t>tupbusiness</w:t>
            </w:r>
            <w:proofErr w:type="spellEnd"/>
            <w:r>
              <w:rPr>
                <w:rStyle w:val="Hyperlink2"/>
                <w:rFonts w:ascii="Calibri" w:eastAsia="Calibri" w:hAnsi="Calibri" w:cs="Calibri"/>
                <w:sz w:val="22"/>
                <w:szCs w:val="22"/>
              </w:rPr>
              <w:t xml:space="preserve"> is a spin-off of </w:t>
            </w:r>
            <w:hyperlink r:id="rId30" w:history="1">
              <w:r>
                <w:rPr>
                  <w:rStyle w:val="Hyperlink5"/>
                  <w:rFonts w:ascii="Calibri" w:eastAsia="Calibri" w:hAnsi="Calibri" w:cs="Calibri"/>
                  <w:sz w:val="22"/>
                  <w:szCs w:val="22"/>
                </w:rPr>
                <w:t>Questar</w:t>
              </w:r>
            </w:hyperlink>
            <w:r>
              <w:rPr>
                <w:rStyle w:val="Hyperlink2"/>
                <w:rFonts w:ascii="Calibri" w:eastAsia="Calibri" w:hAnsi="Calibri" w:cs="Calibri"/>
                <w:sz w:val="22"/>
                <w:szCs w:val="22"/>
              </w:rPr>
              <w:t>, an Italian software distribution company founded by David. Questar’s mission is to strengthen electronic software distribution services, making them av</w:t>
            </w:r>
            <w:r>
              <w:rPr>
                <w:rStyle w:val="Hyperlink2"/>
                <w:rFonts w:ascii="Calibri" w:eastAsia="Calibri" w:hAnsi="Calibri" w:cs="Calibri"/>
                <w:sz w:val="22"/>
                <w:szCs w:val="22"/>
              </w:rPr>
              <w:t>ailable to developers all over the world.</w:t>
            </w:r>
          </w:p>
          <w:p w14:paraId="491DBF8B" w14:textId="77777777" w:rsidR="008751F2" w:rsidRDefault="00085C43">
            <w:pPr>
              <w:pStyle w:val="NormaleWeb"/>
              <w:spacing w:before="0" w:after="0" w:line="276" w:lineRule="auto"/>
              <w:jc w:val="both"/>
              <w:rPr>
                <w:rStyle w:val="apple-converted-space"/>
                <w:rFonts w:ascii="Calibri" w:eastAsia="Calibri" w:hAnsi="Calibri" w:cs="Calibri"/>
                <w:sz w:val="22"/>
                <w:szCs w:val="22"/>
              </w:rPr>
            </w:pPr>
            <w:r>
              <w:rPr>
                <w:rStyle w:val="Hyperlink2"/>
                <w:rFonts w:ascii="Calibri" w:eastAsia="Calibri" w:hAnsi="Calibri" w:cs="Calibri"/>
                <w:sz w:val="22"/>
                <w:szCs w:val="22"/>
              </w:rPr>
              <w:t xml:space="preserve">He is also a scientific advisory board member for the </w:t>
            </w:r>
            <w:hyperlink r:id="rId31" w:history="1">
              <w:r>
                <w:rPr>
                  <w:rStyle w:val="Hyperlink5"/>
                  <w:rFonts w:ascii="Calibri" w:eastAsia="Calibri" w:hAnsi="Calibri" w:cs="Calibri"/>
                  <w:sz w:val="22"/>
                  <w:szCs w:val="22"/>
                </w:rPr>
                <w:t>Lifeboat Foundation</w:t>
              </w:r>
            </w:hyperlink>
            <w:r>
              <w:rPr>
                <w:rStyle w:val="Hyperlink2"/>
                <w:rFonts w:ascii="Calibri" w:eastAsia="Calibri" w:hAnsi="Calibri" w:cs="Calibri"/>
                <w:sz w:val="22"/>
                <w:szCs w:val="22"/>
              </w:rPr>
              <w:t>, a non-profit dedicated to encouraging scientific advancements while helping humanity survive exi</w:t>
            </w:r>
            <w:r>
              <w:rPr>
                <w:rStyle w:val="Hyperlink2"/>
                <w:rFonts w:ascii="Calibri" w:eastAsia="Calibri" w:hAnsi="Calibri" w:cs="Calibri"/>
                <w:sz w:val="22"/>
                <w:szCs w:val="22"/>
              </w:rPr>
              <w:t>stential risks. The foundation develops mechanisms to discourage abuse of increasingly powerful technologies such as nanotechnology and artificial intelligence.</w:t>
            </w:r>
          </w:p>
          <w:p w14:paraId="154A03A0" w14:textId="77777777" w:rsidR="008751F2" w:rsidRDefault="00085C43">
            <w:pPr>
              <w:pStyle w:val="NormaleWeb"/>
              <w:spacing w:before="0" w:after="0" w:line="276" w:lineRule="auto"/>
              <w:jc w:val="both"/>
              <w:rPr>
                <w:rStyle w:val="apple-converted-space"/>
                <w:rFonts w:ascii="Calibri" w:eastAsia="Calibri" w:hAnsi="Calibri" w:cs="Calibri"/>
                <w:sz w:val="22"/>
                <w:szCs w:val="22"/>
              </w:rPr>
            </w:pPr>
            <w:r>
              <w:rPr>
                <w:rStyle w:val="Hyperlink2"/>
                <w:rFonts w:ascii="Calibri" w:eastAsia="Calibri" w:hAnsi="Calibri" w:cs="Calibri"/>
                <w:sz w:val="22"/>
                <w:szCs w:val="22"/>
              </w:rPr>
              <w:t xml:space="preserve">David is also a founder of the </w:t>
            </w:r>
            <w:hyperlink r:id="rId32" w:history="1">
              <w:r>
                <w:rPr>
                  <w:rStyle w:val="Hyperlink5"/>
                  <w:rFonts w:ascii="Calibri" w:eastAsia="Calibri" w:hAnsi="Calibri" w:cs="Calibri"/>
                  <w:sz w:val="22"/>
                  <w:szCs w:val="22"/>
                </w:rPr>
                <w:t>Open Government Data</w:t>
              </w:r>
            </w:hyperlink>
            <w:r>
              <w:rPr>
                <w:rStyle w:val="Hyperlink2"/>
                <w:rFonts w:ascii="Calibri" w:eastAsia="Calibri" w:hAnsi="Calibri" w:cs="Calibri"/>
                <w:sz w:val="22"/>
                <w:szCs w:val="22"/>
              </w:rPr>
              <w:t xml:space="preserve"> </w:t>
            </w:r>
            <w:r>
              <w:rPr>
                <w:rStyle w:val="Hyperlink5"/>
                <w:rFonts w:ascii="Calibri" w:eastAsia="Calibri" w:hAnsi="Calibri" w:cs="Calibri"/>
                <w:sz w:val="22"/>
                <w:szCs w:val="22"/>
              </w:rPr>
              <w:t>work</w:t>
            </w:r>
            <w:r>
              <w:rPr>
                <w:rStyle w:val="Hyperlink5"/>
                <w:rFonts w:ascii="Calibri" w:eastAsia="Calibri" w:hAnsi="Calibri" w:cs="Calibri"/>
                <w:sz w:val="22"/>
                <w:szCs w:val="22"/>
              </w:rPr>
              <w:t>ing group</w:t>
            </w:r>
            <w:r>
              <w:rPr>
                <w:rStyle w:val="Hyperlink2"/>
                <w:rFonts w:ascii="Calibri" w:eastAsia="Calibri" w:hAnsi="Calibri" w:cs="Calibri"/>
                <w:sz w:val="22"/>
                <w:szCs w:val="22"/>
              </w:rPr>
              <w:t>, which promotes a more robust understanding of why open access to government data is essential to democracy. The group uses civic debate as a tool to make government a more effective and transparent part of our lives.</w:t>
            </w:r>
          </w:p>
          <w:p w14:paraId="5379D994" w14:textId="77777777" w:rsidR="008751F2" w:rsidRDefault="00085C43">
            <w:pPr>
              <w:pStyle w:val="NormaleWeb"/>
              <w:spacing w:before="0" w:after="0" w:line="276" w:lineRule="auto"/>
              <w:jc w:val="both"/>
              <w:rPr>
                <w:rStyle w:val="apple-converted-space"/>
                <w:rFonts w:ascii="Calibri" w:eastAsia="Calibri" w:hAnsi="Calibri" w:cs="Calibri"/>
                <w:sz w:val="22"/>
                <w:szCs w:val="22"/>
              </w:rPr>
            </w:pPr>
            <w:r>
              <w:rPr>
                <w:rStyle w:val="Hyperlink2"/>
                <w:rFonts w:ascii="Calibri" w:eastAsia="Calibri" w:hAnsi="Calibri" w:cs="Calibri"/>
                <w:sz w:val="22"/>
                <w:szCs w:val="22"/>
              </w:rPr>
              <w:t>His educational background i</w:t>
            </w:r>
            <w:r>
              <w:rPr>
                <w:rStyle w:val="Hyperlink2"/>
                <w:rFonts w:ascii="Calibri" w:eastAsia="Calibri" w:hAnsi="Calibri" w:cs="Calibri"/>
                <w:sz w:val="22"/>
                <w:szCs w:val="22"/>
              </w:rPr>
              <w:t>ncludes studies in Physics at both the University of Milan and the University of Padua. Born in Budapest, David works in the USA and Italy, where he and his family live.</w:t>
            </w:r>
          </w:p>
          <w:p w14:paraId="049CF569" w14:textId="77777777" w:rsidR="008751F2" w:rsidRDefault="008751F2">
            <w:pPr>
              <w:tabs>
                <w:tab w:val="left" w:pos="284"/>
                <w:tab w:val="left" w:pos="993"/>
              </w:tabs>
              <w:spacing w:after="0"/>
              <w:jc w:val="both"/>
              <w:rPr>
                <w:rStyle w:val="Hyperlink2"/>
              </w:rPr>
            </w:pPr>
          </w:p>
          <w:p w14:paraId="147F6D2D" w14:textId="77777777" w:rsidR="008751F2" w:rsidRDefault="008751F2">
            <w:pPr>
              <w:tabs>
                <w:tab w:val="left" w:pos="284"/>
                <w:tab w:val="left" w:pos="993"/>
              </w:tabs>
              <w:spacing w:after="0"/>
              <w:jc w:val="both"/>
            </w:pPr>
          </w:p>
        </w:tc>
      </w:tr>
    </w:tbl>
    <w:p w14:paraId="550355BE" w14:textId="77777777" w:rsidR="008751F2" w:rsidRDefault="008751F2">
      <w:pPr>
        <w:widowControl w:val="0"/>
        <w:tabs>
          <w:tab w:val="left" w:pos="993"/>
        </w:tabs>
        <w:spacing w:after="0" w:line="240" w:lineRule="auto"/>
        <w:jc w:val="both"/>
        <w:rPr>
          <w:b/>
          <w:bCs/>
          <w:lang w:val="en-US"/>
        </w:rPr>
      </w:pPr>
    </w:p>
    <w:p w14:paraId="7BFD3D73" w14:textId="232F19B3" w:rsidR="008751F2" w:rsidRDefault="008751F2">
      <w:pPr>
        <w:rPr>
          <w:lang w:val="en-US"/>
        </w:rPr>
      </w:pPr>
    </w:p>
    <w:p w14:paraId="60F9B055" w14:textId="65EE9195" w:rsidR="00AE59FA" w:rsidRDefault="00AE59FA">
      <w:pPr>
        <w:rPr>
          <w:lang w:val="en-US"/>
        </w:rPr>
      </w:pPr>
    </w:p>
    <w:p w14:paraId="0C53DFC4" w14:textId="77777777" w:rsidR="00AE59FA" w:rsidRDefault="00AE59FA">
      <w:pPr>
        <w:rPr>
          <w:lang w:val="en-US"/>
        </w:rPr>
      </w:pPr>
    </w:p>
    <w:tbl>
      <w:tblPr>
        <w:tblStyle w:val="TableNormal"/>
        <w:tblW w:w="96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638"/>
      </w:tblGrid>
      <w:tr w:rsidR="008751F2" w14:paraId="4504608C" w14:textId="77777777">
        <w:tblPrEx>
          <w:tblCellMar>
            <w:top w:w="0" w:type="dxa"/>
            <w:left w:w="0" w:type="dxa"/>
            <w:bottom w:w="0" w:type="dxa"/>
            <w:right w:w="0" w:type="dxa"/>
          </w:tblCellMar>
        </w:tblPrEx>
        <w:trPr>
          <w:trHeight w:val="260"/>
        </w:trPr>
        <w:tc>
          <w:tcPr>
            <w:tcW w:w="9638" w:type="dxa"/>
            <w:tcBorders>
              <w:top w:val="nil"/>
              <w:left w:val="nil"/>
              <w:bottom w:val="nil"/>
              <w:right w:val="nil"/>
            </w:tcBorders>
            <w:shd w:val="clear" w:color="auto" w:fill="DBE5F1"/>
            <w:tcMar>
              <w:top w:w="80" w:type="dxa"/>
              <w:left w:w="80" w:type="dxa"/>
              <w:bottom w:w="80" w:type="dxa"/>
              <w:right w:w="80" w:type="dxa"/>
            </w:tcMar>
          </w:tcPr>
          <w:p w14:paraId="3D2B6667" w14:textId="77777777" w:rsidR="008751F2" w:rsidRDefault="00085C43">
            <w:pPr>
              <w:spacing w:after="0" w:line="240" w:lineRule="auto"/>
            </w:pPr>
            <w:r>
              <w:rPr>
                <w:rStyle w:val="Hyperlink2"/>
                <w:b/>
                <w:bCs/>
              </w:rPr>
              <w:lastRenderedPageBreak/>
              <w:t>SCENARIO</w:t>
            </w:r>
          </w:p>
        </w:tc>
      </w:tr>
    </w:tbl>
    <w:p w14:paraId="53F8C09C" w14:textId="77777777" w:rsidR="008751F2" w:rsidRDefault="008751F2">
      <w:pPr>
        <w:widowControl w:val="0"/>
        <w:spacing w:line="240" w:lineRule="auto"/>
        <w:rPr>
          <w:lang w:val="en-US"/>
        </w:rPr>
      </w:pPr>
    </w:p>
    <w:p w14:paraId="09021424" w14:textId="77777777" w:rsidR="008751F2" w:rsidRDefault="008751F2">
      <w:pPr>
        <w:jc w:val="both"/>
        <w:rPr>
          <w:b/>
          <w:bCs/>
          <w:lang w:val="en-US"/>
        </w:rPr>
      </w:pPr>
    </w:p>
    <w:p w14:paraId="2FCB5909" w14:textId="77777777" w:rsidR="008751F2" w:rsidRDefault="00085C43">
      <w:pPr>
        <w:jc w:val="both"/>
        <w:rPr>
          <w:rStyle w:val="Hyperlink2"/>
        </w:rPr>
      </w:pPr>
      <w:r>
        <w:rPr>
          <w:rStyle w:val="Hyperlink5"/>
        </w:rPr>
        <w:t xml:space="preserve">1) THE WORLD’S LANGUAGES: 90% OF THE WORLD POPULATION DOES NOT </w:t>
      </w:r>
      <w:r>
        <w:rPr>
          <w:rStyle w:val="Hyperlink5"/>
        </w:rPr>
        <w:t>SPEAK ENGLISH</w:t>
      </w:r>
    </w:p>
    <w:p w14:paraId="27236B57" w14:textId="77777777" w:rsidR="008751F2" w:rsidRDefault="00085C43">
      <w:pPr>
        <w:numPr>
          <w:ilvl w:val="0"/>
          <w:numId w:val="6"/>
        </w:numPr>
        <w:spacing w:before="100" w:after="100" w:line="300" w:lineRule="atLeast"/>
        <w:rPr>
          <w:rStyle w:val="Hyperlink2"/>
        </w:rPr>
      </w:pPr>
      <w:r>
        <w:rPr>
          <w:rStyle w:val="Hyperlink2"/>
        </w:rPr>
        <w:t>There are 6,700 languages in the world: Mandarin Chinese is spoken by 12.44% of the world population, Spanish and English by 4.8%</w:t>
      </w:r>
    </w:p>
    <w:p w14:paraId="14D99D82" w14:textId="77777777" w:rsidR="008751F2" w:rsidRDefault="00085C43">
      <w:pPr>
        <w:numPr>
          <w:ilvl w:val="0"/>
          <w:numId w:val="6"/>
        </w:numPr>
        <w:spacing w:before="100" w:after="100" w:line="300" w:lineRule="atLeast"/>
        <w:rPr>
          <w:rStyle w:val="Hyperlink2"/>
        </w:rPr>
      </w:pPr>
      <w:r>
        <w:rPr>
          <w:rStyle w:val="Hyperlink2"/>
        </w:rPr>
        <w:t>Global internet usage: 75% outside the USA</w:t>
      </w:r>
    </w:p>
    <w:p w14:paraId="7B7C40D7" w14:textId="77777777" w:rsidR="008751F2" w:rsidRDefault="00085C43">
      <w:pPr>
        <w:spacing w:before="100" w:after="100" w:line="300" w:lineRule="atLeast"/>
        <w:rPr>
          <w:rStyle w:val="apple-converted-space"/>
        </w:rPr>
      </w:pPr>
      <w:r>
        <w:rPr>
          <w:noProof/>
        </w:rPr>
        <w:drawing>
          <wp:inline distT="0" distB="0" distL="0" distR="0" wp14:anchorId="675E0551" wp14:editId="1CFED769">
            <wp:extent cx="3761105" cy="2560321"/>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33"/>
                    <a:stretch>
                      <a:fillRect/>
                    </a:stretch>
                  </pic:blipFill>
                  <pic:spPr>
                    <a:xfrm>
                      <a:off x="0" y="0"/>
                      <a:ext cx="3761105" cy="2560321"/>
                    </a:xfrm>
                    <a:prstGeom prst="rect">
                      <a:avLst/>
                    </a:prstGeom>
                    <a:ln w="12700" cap="flat">
                      <a:noFill/>
                      <a:miter lim="400000"/>
                    </a:ln>
                    <a:effectLst/>
                  </pic:spPr>
                </pic:pic>
              </a:graphicData>
            </a:graphic>
          </wp:inline>
        </w:drawing>
      </w:r>
    </w:p>
    <w:p w14:paraId="68D07648" w14:textId="77777777" w:rsidR="008751F2" w:rsidRDefault="00085C43">
      <w:pPr>
        <w:spacing w:before="100" w:after="100" w:line="300" w:lineRule="atLeast"/>
        <w:rPr>
          <w:rStyle w:val="apple-converted-space"/>
        </w:rPr>
      </w:pPr>
      <w:r>
        <w:rPr>
          <w:noProof/>
        </w:rPr>
        <w:drawing>
          <wp:inline distT="0" distB="0" distL="0" distR="0" wp14:anchorId="779A8898" wp14:editId="7E772AEC">
            <wp:extent cx="3761105" cy="2560321"/>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34"/>
                    <a:stretch>
                      <a:fillRect/>
                    </a:stretch>
                  </pic:blipFill>
                  <pic:spPr>
                    <a:xfrm>
                      <a:off x="0" y="0"/>
                      <a:ext cx="3761105" cy="2560321"/>
                    </a:xfrm>
                    <a:prstGeom prst="rect">
                      <a:avLst/>
                    </a:prstGeom>
                    <a:ln w="12700" cap="flat">
                      <a:noFill/>
                      <a:miter lim="400000"/>
                    </a:ln>
                    <a:effectLst/>
                  </pic:spPr>
                </pic:pic>
              </a:graphicData>
            </a:graphic>
          </wp:inline>
        </w:drawing>
      </w:r>
    </w:p>
    <w:p w14:paraId="2056A3DD" w14:textId="77777777" w:rsidR="008751F2" w:rsidRDefault="00085C43">
      <w:pPr>
        <w:jc w:val="both"/>
        <w:rPr>
          <w:rStyle w:val="Hyperlink5"/>
        </w:rPr>
      </w:pPr>
      <w:r>
        <w:rPr>
          <w:rStyle w:val="Hyperlink5"/>
        </w:rPr>
        <w:t>2) THE ONLINE VIDEO EXPLOSION</w:t>
      </w:r>
    </w:p>
    <w:p w14:paraId="36D92ADB" w14:textId="77777777" w:rsidR="008751F2" w:rsidRDefault="00085C43">
      <w:pPr>
        <w:numPr>
          <w:ilvl w:val="0"/>
          <w:numId w:val="6"/>
        </w:numPr>
        <w:spacing w:before="100" w:after="100" w:line="300" w:lineRule="atLeast"/>
        <w:rPr>
          <w:rStyle w:val="Hyperlink2"/>
        </w:rPr>
      </w:pPr>
      <w:r>
        <w:rPr>
          <w:rStyle w:val="Hyperlink2"/>
        </w:rPr>
        <w:t>Today: 72 hours of video uploaded t</w:t>
      </w:r>
      <w:r>
        <w:rPr>
          <w:rStyle w:val="Hyperlink2"/>
        </w:rPr>
        <w:t>o YouTube every minute (SOURCE?)</w:t>
      </w:r>
    </w:p>
    <w:p w14:paraId="444DD7AB" w14:textId="77777777" w:rsidR="008751F2" w:rsidRDefault="00085C43">
      <w:pPr>
        <w:numPr>
          <w:ilvl w:val="0"/>
          <w:numId w:val="6"/>
        </w:numPr>
        <w:spacing w:before="100" w:after="100" w:line="300" w:lineRule="atLeast"/>
        <w:rPr>
          <w:rStyle w:val="Hyperlink2"/>
        </w:rPr>
      </w:pPr>
      <w:r>
        <w:rPr>
          <w:rStyle w:val="Hyperlink2"/>
        </w:rPr>
        <w:t xml:space="preserve">December 2020: video accounts for 90% of Internet traffic </w:t>
      </w:r>
      <w:r>
        <w:rPr>
          <w:rStyle w:val="apple-converted-space"/>
          <w:i/>
          <w:iCs/>
          <w:lang w:val="en-US"/>
        </w:rPr>
        <w:t>(source Cisco Visual Networking Index)</w:t>
      </w:r>
    </w:p>
    <w:p w14:paraId="7957993A" w14:textId="77777777" w:rsidR="008751F2" w:rsidRDefault="00085C43">
      <w:pPr>
        <w:numPr>
          <w:ilvl w:val="0"/>
          <w:numId w:val="6"/>
        </w:numPr>
        <w:spacing w:before="100" w:after="100" w:line="300" w:lineRule="atLeast"/>
        <w:rPr>
          <w:rStyle w:val="Hyperlink2"/>
        </w:rPr>
      </w:pPr>
      <w:r>
        <w:rPr>
          <w:rStyle w:val="Hyperlink2"/>
        </w:rPr>
        <w:t xml:space="preserve">The spoken content of videos cannot be indexed </w:t>
      </w:r>
    </w:p>
    <w:p w14:paraId="309E4BAB" w14:textId="77777777" w:rsidR="008751F2" w:rsidRDefault="008751F2">
      <w:pPr>
        <w:tabs>
          <w:tab w:val="left" w:pos="993"/>
        </w:tabs>
        <w:spacing w:after="0"/>
        <w:rPr>
          <w:b/>
          <w:bCs/>
          <w:lang w:val="en-US"/>
        </w:rPr>
      </w:pPr>
    </w:p>
    <w:p w14:paraId="5C1ABA9E" w14:textId="6EF46700" w:rsidR="008751F2" w:rsidRPr="00AE59FA" w:rsidRDefault="008751F2" w:rsidP="00AE59FA">
      <w:pPr>
        <w:tabs>
          <w:tab w:val="left" w:pos="993"/>
        </w:tabs>
        <w:spacing w:after="0"/>
        <w:rPr>
          <w:rFonts w:ascii="Trebuchet MS" w:eastAsia="Trebuchet MS" w:hAnsi="Trebuchet MS" w:cs="Trebuchet MS"/>
          <w:b/>
          <w:bCs/>
          <w:lang w:val="en-US"/>
        </w:rPr>
      </w:pPr>
    </w:p>
    <w:sectPr w:rsidR="008751F2" w:rsidRPr="00AE59FA">
      <w:headerReference w:type="default" r:id="rId35"/>
      <w:footerReference w:type="default" r:id="rId36"/>
      <w:pgSz w:w="11900" w:h="16840"/>
      <w:pgMar w:top="1417" w:right="1134" w:bottom="993" w:left="1134" w:header="708" w:footer="5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993225" w14:textId="77777777" w:rsidR="00085C43" w:rsidRDefault="00085C43">
      <w:pPr>
        <w:spacing w:after="0" w:line="240" w:lineRule="auto"/>
      </w:pPr>
      <w:r>
        <w:separator/>
      </w:r>
    </w:p>
  </w:endnote>
  <w:endnote w:type="continuationSeparator" w:id="0">
    <w:p w14:paraId="028E0E6E" w14:textId="77777777" w:rsidR="00085C43" w:rsidRDefault="00085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124513"/>
      <w:docPartObj>
        <w:docPartGallery w:val="Page Numbers (Bottom of Page)"/>
        <w:docPartUnique/>
      </w:docPartObj>
    </w:sdtPr>
    <w:sdtContent>
      <w:p w14:paraId="6865C6FA" w14:textId="4CADE52C" w:rsidR="00600655" w:rsidRDefault="00600655">
        <w:pPr>
          <w:pStyle w:val="Pidipagina"/>
          <w:jc w:val="right"/>
        </w:pPr>
        <w:r>
          <w:fldChar w:fldCharType="begin"/>
        </w:r>
        <w:r>
          <w:instrText>PAGE   \* MERGEFORMAT</w:instrText>
        </w:r>
        <w:r>
          <w:fldChar w:fldCharType="separate"/>
        </w:r>
        <w:r>
          <w:t>2</w:t>
        </w:r>
        <w:r>
          <w:fldChar w:fldCharType="end"/>
        </w:r>
      </w:p>
    </w:sdtContent>
  </w:sdt>
  <w:p w14:paraId="347C0868" w14:textId="77777777" w:rsidR="008751F2" w:rsidRDefault="008751F2">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B0A72" w14:textId="77777777" w:rsidR="00085C43" w:rsidRDefault="00085C43">
      <w:pPr>
        <w:spacing w:after="0" w:line="240" w:lineRule="auto"/>
      </w:pPr>
      <w:r>
        <w:separator/>
      </w:r>
    </w:p>
  </w:footnote>
  <w:footnote w:type="continuationSeparator" w:id="0">
    <w:p w14:paraId="02DCEB6C" w14:textId="77777777" w:rsidR="00085C43" w:rsidRDefault="00085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5429B" w14:textId="77777777" w:rsidR="008751F2" w:rsidRDefault="00085C43">
    <w:pPr>
      <w:pStyle w:val="Intestazione"/>
      <w:tabs>
        <w:tab w:val="clear" w:pos="9638"/>
        <w:tab w:val="right" w:pos="9612"/>
      </w:tabs>
      <w:jc w:val="right"/>
    </w:pPr>
    <w:r>
      <w:rPr>
        <w:noProof/>
      </w:rPr>
      <w:drawing>
        <wp:inline distT="0" distB="0" distL="0" distR="0" wp14:anchorId="17E587EB" wp14:editId="5B9BF339">
          <wp:extent cx="2232152" cy="629794"/>
          <wp:effectExtent l="0" t="0" r="0" b="0"/>
          <wp:docPr id="1073741825" name="officeArt object" descr="Descrizione: logo-web-ok"/>
          <wp:cNvGraphicFramePr/>
          <a:graphic xmlns:a="http://schemas.openxmlformats.org/drawingml/2006/main">
            <a:graphicData uri="http://schemas.openxmlformats.org/drawingml/2006/picture">
              <pic:pic xmlns:pic="http://schemas.openxmlformats.org/drawingml/2006/picture">
                <pic:nvPicPr>
                  <pic:cNvPr id="1073741825" name="logo-web-ok.png" descr="Descrizione: logo-web-ok"/>
                  <pic:cNvPicPr>
                    <a:picLocks noChangeAspect="1"/>
                  </pic:cNvPicPr>
                </pic:nvPicPr>
                <pic:blipFill>
                  <a:blip r:embed="rId1"/>
                  <a:stretch>
                    <a:fillRect/>
                  </a:stretch>
                </pic:blipFill>
                <pic:spPr>
                  <a:xfrm>
                    <a:off x="0" y="0"/>
                    <a:ext cx="2232152" cy="629794"/>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67C97"/>
    <w:multiLevelType w:val="hybridMultilevel"/>
    <w:tmpl w:val="05025AC8"/>
    <w:lvl w:ilvl="0" w:tplc="1498592C">
      <w:start w:val="1"/>
      <w:numFmt w:val="bullet"/>
      <w:lvlText w:val="•"/>
      <w:lvlJc w:val="left"/>
      <w:pPr>
        <w:ind w:left="705" w:hanging="70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164C58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DCC819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F820F2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1DA532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63E3E4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48895D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2F0431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0EAC76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1376A7"/>
    <w:multiLevelType w:val="hybridMultilevel"/>
    <w:tmpl w:val="82B01D88"/>
    <w:styleLink w:val="Stileimportato4"/>
    <w:lvl w:ilvl="0" w:tplc="3F168D8C">
      <w:start w:val="1"/>
      <w:numFmt w:val="bullet"/>
      <w:lvlText w:val="-"/>
      <w:lvlJc w:val="left"/>
      <w:pPr>
        <w:tabs>
          <w:tab w:val="num" w:pos="709"/>
        </w:tabs>
        <w:ind w:left="735"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F7E7BEE">
      <w:start w:val="1"/>
      <w:numFmt w:val="bullet"/>
      <w:lvlText w:val="o"/>
      <w:lvlJc w:val="left"/>
      <w:pPr>
        <w:tabs>
          <w:tab w:val="num" w:pos="1418"/>
        </w:tabs>
        <w:ind w:left="1444" w:hanging="3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3CC1DA8">
      <w:start w:val="1"/>
      <w:numFmt w:val="bullet"/>
      <w:lvlText w:val="▪"/>
      <w:lvlJc w:val="left"/>
      <w:pPr>
        <w:tabs>
          <w:tab w:val="num" w:pos="2127"/>
        </w:tabs>
        <w:ind w:left="2153" w:hanging="33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38A0DC2">
      <w:start w:val="1"/>
      <w:numFmt w:val="bullet"/>
      <w:lvlText w:val="•"/>
      <w:lvlJc w:val="left"/>
      <w:pPr>
        <w:tabs>
          <w:tab w:val="num" w:pos="2836"/>
        </w:tabs>
        <w:ind w:left="2862" w:hanging="32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6F832E0">
      <w:start w:val="1"/>
      <w:numFmt w:val="bullet"/>
      <w:lvlText w:val="o"/>
      <w:lvlJc w:val="left"/>
      <w:pPr>
        <w:tabs>
          <w:tab w:val="num" w:pos="3545"/>
        </w:tabs>
        <w:ind w:left="3571" w:hanging="3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2CCB8D0">
      <w:start w:val="1"/>
      <w:numFmt w:val="bullet"/>
      <w:lvlText w:val="▪"/>
      <w:lvlJc w:val="left"/>
      <w:pPr>
        <w:tabs>
          <w:tab w:val="num" w:pos="4254"/>
        </w:tabs>
        <w:ind w:left="4280" w:hanging="3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7B18BA04">
      <w:start w:val="1"/>
      <w:numFmt w:val="bullet"/>
      <w:lvlText w:val="•"/>
      <w:lvlJc w:val="left"/>
      <w:pPr>
        <w:tabs>
          <w:tab w:val="num" w:pos="4963"/>
        </w:tabs>
        <w:ind w:left="4989" w:hanging="29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2320A24">
      <w:start w:val="1"/>
      <w:numFmt w:val="bullet"/>
      <w:lvlText w:val="o"/>
      <w:lvlJc w:val="left"/>
      <w:pPr>
        <w:tabs>
          <w:tab w:val="num" w:pos="5672"/>
        </w:tabs>
        <w:ind w:left="5698" w:hanging="2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BC6D02A">
      <w:start w:val="1"/>
      <w:numFmt w:val="bullet"/>
      <w:lvlText w:val="▪"/>
      <w:lvlJc w:val="left"/>
      <w:pPr>
        <w:tabs>
          <w:tab w:val="num" w:pos="6381"/>
        </w:tabs>
        <w:ind w:left="6407" w:hanging="27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5317324"/>
    <w:multiLevelType w:val="hybridMultilevel"/>
    <w:tmpl w:val="DFFC8AD8"/>
    <w:lvl w:ilvl="0" w:tplc="2BBE6B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7A9CB0">
      <w:start w:val="1"/>
      <w:numFmt w:val="bullet"/>
      <w:lvlText w:val="o"/>
      <w:lvlJc w:val="left"/>
      <w:pPr>
        <w:tabs>
          <w:tab w:val="left" w:pos="993"/>
          <w:tab w:val="num" w:pos="1691"/>
        </w:tabs>
        <w:ind w:left="1418" w:hanging="6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68DD10">
      <w:start w:val="1"/>
      <w:numFmt w:val="bullet"/>
      <w:lvlText w:val="▪"/>
      <w:lvlJc w:val="left"/>
      <w:pPr>
        <w:tabs>
          <w:tab w:val="left" w:pos="993"/>
          <w:tab w:val="num" w:pos="2400"/>
        </w:tabs>
        <w:ind w:left="2127" w:hanging="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F2C24E">
      <w:start w:val="1"/>
      <w:numFmt w:val="bullet"/>
      <w:lvlText w:val="•"/>
      <w:lvlJc w:val="left"/>
      <w:pPr>
        <w:tabs>
          <w:tab w:val="left" w:pos="993"/>
          <w:tab w:val="num" w:pos="3109"/>
        </w:tabs>
        <w:ind w:left="2836" w:hanging="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8F491AA">
      <w:start w:val="1"/>
      <w:numFmt w:val="bullet"/>
      <w:lvlText w:val="o"/>
      <w:lvlJc w:val="left"/>
      <w:pPr>
        <w:tabs>
          <w:tab w:val="left" w:pos="993"/>
          <w:tab w:val="num" w:pos="3818"/>
        </w:tabs>
        <w:ind w:left="3545" w:hanging="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28D0F2">
      <w:start w:val="1"/>
      <w:numFmt w:val="bullet"/>
      <w:lvlText w:val="▪"/>
      <w:lvlJc w:val="left"/>
      <w:pPr>
        <w:tabs>
          <w:tab w:val="left" w:pos="993"/>
          <w:tab w:val="num" w:pos="4527"/>
        </w:tabs>
        <w:ind w:left="4254" w:hanging="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18E948">
      <w:start w:val="1"/>
      <w:numFmt w:val="bullet"/>
      <w:lvlText w:val="•"/>
      <w:lvlJc w:val="left"/>
      <w:pPr>
        <w:tabs>
          <w:tab w:val="left" w:pos="993"/>
          <w:tab w:val="num" w:pos="5236"/>
        </w:tabs>
        <w:ind w:left="4963" w:hanging="1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0A89D8A">
      <w:start w:val="1"/>
      <w:numFmt w:val="bullet"/>
      <w:lvlText w:val="o"/>
      <w:lvlJc w:val="left"/>
      <w:pPr>
        <w:tabs>
          <w:tab w:val="left" w:pos="993"/>
          <w:tab w:val="num" w:pos="5945"/>
        </w:tabs>
        <w:ind w:left="5672" w:firstLine="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3EC2DB6">
      <w:start w:val="1"/>
      <w:numFmt w:val="bullet"/>
      <w:lvlText w:val="▪"/>
      <w:lvlJc w:val="left"/>
      <w:pPr>
        <w:tabs>
          <w:tab w:val="left" w:pos="993"/>
          <w:tab w:val="num" w:pos="6654"/>
        </w:tabs>
        <w:ind w:left="6381" w:firstLine="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BA77DA"/>
    <w:multiLevelType w:val="hybridMultilevel"/>
    <w:tmpl w:val="82B01D88"/>
    <w:numStyleLink w:val="Stileimportato4"/>
  </w:abstractNum>
  <w:abstractNum w:abstractNumId="4" w15:restartNumberingAfterBreak="0">
    <w:nsid w:val="3ED5438B"/>
    <w:multiLevelType w:val="hybridMultilevel"/>
    <w:tmpl w:val="D3DA015E"/>
    <w:lvl w:ilvl="0" w:tplc="C03C77F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15FE26EA">
      <w:start w:val="1"/>
      <w:numFmt w:val="bullet"/>
      <w:lvlText w:val="o"/>
      <w:lvlJc w:val="left"/>
      <w:pPr>
        <w:tabs>
          <w:tab w:val="left" w:pos="993"/>
          <w:tab w:val="num" w:pos="1691"/>
        </w:tabs>
        <w:ind w:left="1418" w:hanging="6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DAAF9E4">
      <w:start w:val="1"/>
      <w:numFmt w:val="bullet"/>
      <w:lvlText w:val="▪"/>
      <w:lvlJc w:val="left"/>
      <w:pPr>
        <w:tabs>
          <w:tab w:val="left" w:pos="993"/>
          <w:tab w:val="num" w:pos="2400"/>
        </w:tabs>
        <w:ind w:left="2127" w:hanging="5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A8ECF1A">
      <w:start w:val="1"/>
      <w:numFmt w:val="bullet"/>
      <w:lvlText w:val="•"/>
      <w:lvlJc w:val="left"/>
      <w:pPr>
        <w:tabs>
          <w:tab w:val="left" w:pos="993"/>
          <w:tab w:val="num" w:pos="3109"/>
        </w:tabs>
        <w:ind w:left="2836" w:hanging="4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9462022A">
      <w:start w:val="1"/>
      <w:numFmt w:val="bullet"/>
      <w:lvlText w:val="o"/>
      <w:lvlJc w:val="left"/>
      <w:pPr>
        <w:tabs>
          <w:tab w:val="left" w:pos="993"/>
          <w:tab w:val="num" w:pos="3818"/>
        </w:tabs>
        <w:ind w:left="3545" w:hanging="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12C811C">
      <w:start w:val="1"/>
      <w:numFmt w:val="bullet"/>
      <w:lvlText w:val="▪"/>
      <w:lvlJc w:val="left"/>
      <w:pPr>
        <w:tabs>
          <w:tab w:val="left" w:pos="993"/>
          <w:tab w:val="num" w:pos="4527"/>
        </w:tabs>
        <w:ind w:left="4254" w:hanging="2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6A00CC8">
      <w:start w:val="1"/>
      <w:numFmt w:val="bullet"/>
      <w:lvlText w:val="•"/>
      <w:lvlJc w:val="left"/>
      <w:pPr>
        <w:tabs>
          <w:tab w:val="left" w:pos="993"/>
          <w:tab w:val="num" w:pos="5236"/>
        </w:tabs>
        <w:ind w:left="4963" w:hanging="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51C68DE">
      <w:start w:val="1"/>
      <w:numFmt w:val="bullet"/>
      <w:lvlText w:val="o"/>
      <w:lvlJc w:val="left"/>
      <w:pPr>
        <w:tabs>
          <w:tab w:val="left" w:pos="993"/>
          <w:tab w:val="num" w:pos="5945"/>
        </w:tabs>
        <w:ind w:left="5672" w:firstLine="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4308F92">
      <w:start w:val="1"/>
      <w:numFmt w:val="bullet"/>
      <w:lvlText w:val="▪"/>
      <w:lvlJc w:val="left"/>
      <w:pPr>
        <w:tabs>
          <w:tab w:val="left" w:pos="993"/>
          <w:tab w:val="num" w:pos="6654"/>
        </w:tabs>
        <w:ind w:left="6381" w:firstLine="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2"/>
  </w:num>
  <w:num w:numId="3">
    <w:abstractNumId w:val="0"/>
  </w:num>
  <w:num w:numId="4">
    <w:abstractNumId w:val="0"/>
    <w:lvlOverride w:ilvl="0">
      <w:lvl w:ilvl="0" w:tplc="1498592C">
        <w:start w:val="1"/>
        <w:numFmt w:val="bullet"/>
        <w:lvlText w:val="•"/>
        <w:lvlJc w:val="left"/>
        <w:pPr>
          <w:tabs>
            <w:tab w:val="left" w:pos="993"/>
          </w:tabs>
          <w:ind w:left="798" w:hanging="79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164C58A">
        <w:start w:val="1"/>
        <w:numFmt w:val="bullet"/>
        <w:lvlText w:val="o"/>
        <w:lvlJc w:val="left"/>
        <w:pPr>
          <w:tabs>
            <w:tab w:val="left" w:pos="798"/>
          </w:tabs>
          <w:ind w:left="993"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DCC819E">
        <w:start w:val="1"/>
        <w:numFmt w:val="bullet"/>
        <w:lvlText w:val="▪"/>
        <w:lvlJc w:val="left"/>
        <w:pPr>
          <w:tabs>
            <w:tab w:val="left" w:pos="798"/>
            <w:tab w:val="left" w:pos="993"/>
          </w:tabs>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F820F2A">
        <w:start w:val="1"/>
        <w:numFmt w:val="bullet"/>
        <w:lvlText w:val="•"/>
        <w:lvlJc w:val="left"/>
        <w:pPr>
          <w:tabs>
            <w:tab w:val="left" w:pos="798"/>
            <w:tab w:val="left" w:pos="993"/>
          </w:tabs>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1DA532C">
        <w:start w:val="1"/>
        <w:numFmt w:val="bullet"/>
        <w:lvlText w:val="o"/>
        <w:lvlJc w:val="left"/>
        <w:pPr>
          <w:tabs>
            <w:tab w:val="left" w:pos="798"/>
            <w:tab w:val="left" w:pos="993"/>
          </w:tabs>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63E3E48">
        <w:start w:val="1"/>
        <w:numFmt w:val="bullet"/>
        <w:lvlText w:val="▪"/>
        <w:lvlJc w:val="left"/>
        <w:pPr>
          <w:tabs>
            <w:tab w:val="left" w:pos="798"/>
            <w:tab w:val="left" w:pos="993"/>
          </w:tabs>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8895DA">
        <w:start w:val="1"/>
        <w:numFmt w:val="bullet"/>
        <w:lvlText w:val="•"/>
        <w:lvlJc w:val="left"/>
        <w:pPr>
          <w:tabs>
            <w:tab w:val="left" w:pos="798"/>
            <w:tab w:val="left" w:pos="993"/>
          </w:tabs>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2F04312">
        <w:start w:val="1"/>
        <w:numFmt w:val="bullet"/>
        <w:lvlText w:val="o"/>
        <w:lvlJc w:val="left"/>
        <w:pPr>
          <w:tabs>
            <w:tab w:val="left" w:pos="798"/>
            <w:tab w:val="left" w:pos="993"/>
          </w:tabs>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0EAC76E">
        <w:start w:val="1"/>
        <w:numFmt w:val="bullet"/>
        <w:lvlText w:val="▪"/>
        <w:lvlJc w:val="left"/>
        <w:pPr>
          <w:tabs>
            <w:tab w:val="left" w:pos="798"/>
            <w:tab w:val="left" w:pos="993"/>
          </w:tabs>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F2"/>
    <w:rsid w:val="00085C43"/>
    <w:rsid w:val="00600655"/>
    <w:rsid w:val="008751F2"/>
    <w:rsid w:val="00AE59FA"/>
    <w:rsid w:val="00B40881"/>
    <w:rsid w:val="00BE7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04F13"/>
  <w15:docId w15:val="{9EE3096B-CC38-4C24-8879-E33F9B0A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rFonts w:ascii="Calibri" w:eastAsia="Calibri" w:hAnsi="Calibri" w:cs="Calibri"/>
      <w:color w:val="000000"/>
      <w:sz w:val="22"/>
      <w:szCs w:val="22"/>
      <w:u w:color="000000"/>
    </w:rPr>
  </w:style>
  <w:style w:type="paragraph" w:styleId="Titolo1">
    <w:name w:val="heading 1"/>
    <w:next w:val="Normale"/>
    <w:uiPriority w:val="9"/>
    <w:qFormat/>
    <w:pPr>
      <w:keepNext/>
      <w:outlineLvl w:val="0"/>
    </w:pPr>
    <w:rPr>
      <w:rFonts w:ascii="Verdana" w:hAnsi="Verdana" w:cs="Arial Unicode MS"/>
      <w:b/>
      <w:bCs/>
      <w:color w:val="000000"/>
      <w:sz w:val="18"/>
      <w:szCs w:val="18"/>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spacing w:after="200" w:line="276" w:lineRule="auto"/>
    </w:pPr>
    <w:rPr>
      <w:rFonts w:ascii="Calibri" w:eastAsia="Calibri" w:hAnsi="Calibri" w:cs="Calibri"/>
      <w:color w:val="000000"/>
      <w:sz w:val="22"/>
      <w:szCs w:val="22"/>
      <w:u w:color="000000"/>
    </w:r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character" w:customStyle="1" w:styleId="apple-converted-space">
    <w:name w:val="apple-converted-space"/>
  </w:style>
  <w:style w:type="character" w:customStyle="1" w:styleId="Hyperlink0">
    <w:name w:val="Hyperlink.0"/>
    <w:basedOn w:val="apple-converted-space"/>
    <w:rPr>
      <w:rFonts w:ascii="Trebuchet MS" w:eastAsia="Trebuchet MS" w:hAnsi="Trebuchet MS" w:cs="Trebuchet MS"/>
      <w:b/>
      <w:bCs/>
      <w:color w:val="0000FF"/>
      <w:sz w:val="16"/>
      <w:szCs w:val="16"/>
      <w:u w:val="single" w:color="0000FF"/>
      <w:lang w:val="en-US"/>
    </w:rPr>
  </w:style>
  <w:style w:type="character" w:customStyle="1" w:styleId="Hyperlink1">
    <w:name w:val="Hyperlink.1"/>
    <w:basedOn w:val="apple-converted-space"/>
    <w:rPr>
      <w:color w:val="0000FF"/>
      <w:sz w:val="16"/>
      <w:szCs w:val="16"/>
      <w:u w:val="single" w:color="0000FF"/>
      <w:lang w:val="en-US"/>
    </w:rPr>
  </w:style>
  <w:style w:type="character" w:customStyle="1" w:styleId="Hyperlink2">
    <w:name w:val="Hyperlink.2"/>
    <w:basedOn w:val="apple-converted-space"/>
    <w:rPr>
      <w:lang w:val="en-US"/>
    </w:rPr>
  </w:style>
  <w:style w:type="character" w:customStyle="1" w:styleId="Hyperlink3">
    <w:name w:val="Hyperlink.3"/>
    <w:basedOn w:val="apple-converted-space"/>
    <w:rPr>
      <w:rFonts w:ascii="Trebuchet MS" w:eastAsia="Trebuchet MS" w:hAnsi="Trebuchet MS" w:cs="Trebuchet MS"/>
      <w:b/>
      <w:bCs/>
      <w:color w:val="0000FF"/>
      <w:u w:val="single" w:color="0000FF"/>
      <w:lang w:val="en-US"/>
    </w:rPr>
  </w:style>
  <w:style w:type="character" w:customStyle="1" w:styleId="Hyperlink4">
    <w:name w:val="Hyperlink.4"/>
    <w:basedOn w:val="apple-converted-space"/>
    <w:rPr>
      <w:color w:val="0000FF"/>
      <w:u w:val="single" w:color="0000FF"/>
      <w:lang w:val="en-US"/>
    </w:rPr>
  </w:style>
  <w:style w:type="paragraph" w:customStyle="1" w:styleId="Elencoacolori-Colore11">
    <w:name w:val="Elenco a colori - Colore 11"/>
    <w:pPr>
      <w:ind w:left="720"/>
    </w:pPr>
    <w:rPr>
      <w:rFonts w:cs="Arial Unicode MS"/>
      <w:color w:val="000000"/>
      <w:sz w:val="24"/>
      <w:szCs w:val="24"/>
      <w:u w:color="000000"/>
    </w:rPr>
  </w:style>
  <w:style w:type="paragraph" w:styleId="NormaleWeb">
    <w:name w:val="Normal (Web)"/>
    <w:pPr>
      <w:spacing w:before="100" w:after="100"/>
    </w:pPr>
    <w:rPr>
      <w:rFonts w:cs="Arial Unicode MS"/>
      <w:color w:val="000000"/>
      <w:sz w:val="24"/>
      <w:szCs w:val="24"/>
      <w:u w:color="000000"/>
    </w:rPr>
  </w:style>
  <w:style w:type="character" w:customStyle="1" w:styleId="Hyperlink5">
    <w:name w:val="Hyperlink.5"/>
    <w:basedOn w:val="apple-converted-space"/>
    <w:rPr>
      <w:rFonts w:ascii="Trebuchet MS" w:eastAsia="Trebuchet MS" w:hAnsi="Trebuchet MS" w:cs="Trebuchet MS"/>
      <w:b/>
      <w:bCs/>
      <w:lang w:val="en-US"/>
    </w:rPr>
  </w:style>
  <w:style w:type="numbering" w:customStyle="1" w:styleId="Stileimportato4">
    <w:name w:val="Stile importato 4"/>
    <w:pPr>
      <w:numPr>
        <w:numId w:val="5"/>
      </w:numPr>
    </w:pPr>
  </w:style>
  <w:style w:type="paragraph" w:styleId="Pidipagina">
    <w:name w:val="footer"/>
    <w:basedOn w:val="Normale"/>
    <w:link w:val="PidipaginaCarattere"/>
    <w:uiPriority w:val="99"/>
    <w:unhideWhenUsed/>
    <w:rsid w:val="0060065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0655"/>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dotwords.it/blog/" TargetMode="External"/><Relationship Id="rId13" Type="http://schemas.openxmlformats.org/officeDocument/2006/relationships/hyperlink" Target="http://www.amapola.it/home-it/" TargetMode="External"/><Relationship Id="rId18" Type="http://schemas.openxmlformats.org/officeDocument/2006/relationships/hyperlink" Target="http://www.dotwords.it/solutions/localizzazione-web-seo/" TargetMode="External"/><Relationship Id="rId26" Type="http://schemas.openxmlformats.org/officeDocument/2006/relationships/hyperlink" Target="http://singularityu.org/" TargetMode="External"/><Relationship Id="rId3" Type="http://schemas.openxmlformats.org/officeDocument/2006/relationships/settings" Target="settings.xml"/><Relationship Id="rId21" Type="http://schemas.openxmlformats.org/officeDocument/2006/relationships/hyperlink" Target="http://www.dotwords.it/solutions/localizzazione-software-e-multimedia/" TargetMode="External"/><Relationship Id="rId34" Type="http://schemas.openxmlformats.org/officeDocument/2006/relationships/image" Target="media/image5.png"/><Relationship Id="rId7" Type="http://schemas.openxmlformats.org/officeDocument/2006/relationships/image" Target="media/image1.png"/><Relationship Id="rId12" Type="http://schemas.openxmlformats.org/officeDocument/2006/relationships/hyperlink" Target="http://www.dotwords.it/" TargetMode="External"/><Relationship Id="rId17" Type="http://schemas.openxmlformats.org/officeDocument/2006/relationships/hyperlink" Target="http://www.dotwords.it/solutions/transcreation/" TargetMode="External"/><Relationship Id="rId25" Type="http://schemas.openxmlformats.org/officeDocument/2006/relationships/image" Target="media/image3.png"/><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otwords.it/solutions/servizi-di-interpretariato/" TargetMode="External"/><Relationship Id="rId20" Type="http://schemas.openxmlformats.org/officeDocument/2006/relationships/hyperlink" Target="http://www.dotwords.it/solutions/servizi-desktop-publishing/" TargetMode="External"/><Relationship Id="rId29" Type="http://schemas.openxmlformats.org/officeDocument/2006/relationships/hyperlink" Target="http://it.startupbusiness.it/new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briella.soldadino@dotwords.it" TargetMode="External"/><Relationship Id="rId24" Type="http://schemas.openxmlformats.org/officeDocument/2006/relationships/image" Target="media/image2.png"/><Relationship Id="rId32" Type="http://schemas.openxmlformats.org/officeDocument/2006/relationships/hyperlink" Target="http://opengovdata.org/"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otwords.it/solutions/servizi-di-traduzione/" TargetMode="External"/><Relationship Id="rId23" Type="http://schemas.openxmlformats.org/officeDocument/2006/relationships/hyperlink" Target="http://www.dotwords.it/solutions/captioning-e-localizzazione-video/" TargetMode="External"/><Relationship Id="rId28" Type="http://schemas.openxmlformats.org/officeDocument/2006/relationships/hyperlink" Target="http://www.widetag.com/" TargetMode="External"/><Relationship Id="rId36" Type="http://schemas.openxmlformats.org/officeDocument/2006/relationships/footer" Target="footer1.xml"/><Relationship Id="rId10" Type="http://schemas.openxmlformats.org/officeDocument/2006/relationships/hyperlink" Target="https://www.facebook.com/pages/Dotwords/753168618101483?fref=nf" TargetMode="External"/><Relationship Id="rId19" Type="http://schemas.openxmlformats.org/officeDocument/2006/relationships/hyperlink" Target="http://www.dotwords.it/solutions/copywriting-e-technical-writing/" TargetMode="External"/><Relationship Id="rId31" Type="http://schemas.openxmlformats.org/officeDocument/2006/relationships/hyperlink" Target="http://lifeboat.com/ex/main" TargetMode="External"/><Relationship Id="rId4" Type="http://schemas.openxmlformats.org/officeDocument/2006/relationships/webSettings" Target="webSettings.xml"/><Relationship Id="rId9" Type="http://schemas.openxmlformats.org/officeDocument/2006/relationships/hyperlink" Target="https://twitter.com/godotwords" TargetMode="External"/><Relationship Id="rId14" Type="http://schemas.openxmlformats.org/officeDocument/2006/relationships/hyperlink" Target="http://www.davidorban.com/it/" TargetMode="External"/><Relationship Id="rId22" Type="http://schemas.openxmlformats.org/officeDocument/2006/relationships/hyperlink" Target="http://www.dotwords.it/solutions/revisioni-e-proofreading/" TargetMode="External"/><Relationship Id="rId27" Type="http://schemas.openxmlformats.org/officeDocument/2006/relationships/hyperlink" Target="http://humanityplus.org/" TargetMode="External"/><Relationship Id="rId30" Type="http://schemas.openxmlformats.org/officeDocument/2006/relationships/hyperlink" Target="https://www.questar.it/shop/customer/home.php?sl=IT"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2258</Words>
  <Characters>12871</Characters>
  <Application>Microsoft Office Word</Application>
  <DocSecurity>0</DocSecurity>
  <Lines>107</Lines>
  <Paragraphs>30</Paragraphs>
  <ScaleCrop>false</ScaleCrop>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ELENA MANCINO</cp:lastModifiedBy>
  <cp:revision>5</cp:revision>
  <dcterms:created xsi:type="dcterms:W3CDTF">2020-08-28T09:09:00Z</dcterms:created>
  <dcterms:modified xsi:type="dcterms:W3CDTF">2020-08-28T09:16:00Z</dcterms:modified>
</cp:coreProperties>
</file>